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32A" w:rsidRPr="00B35589" w:rsidRDefault="0039032A" w:rsidP="0039032A">
      <w:pPr>
        <w:spacing w:after="0" w:line="240" w:lineRule="auto"/>
        <w:jc w:val="center"/>
        <w:outlineLvl w:val="0"/>
        <w:rPr>
          <w:rStyle w:val="hps"/>
          <w:b/>
          <w:color w:val="0070C0"/>
          <w:sz w:val="24"/>
          <w:szCs w:val="24"/>
          <w:u w:val="single"/>
          <w:lang w:val="en-US"/>
        </w:rPr>
      </w:pPr>
      <w:r w:rsidRPr="00EA3824">
        <w:rPr>
          <w:rStyle w:val="Strong"/>
          <w:rFonts w:cs="Arial"/>
          <w:color w:val="0070C0"/>
          <w:sz w:val="24"/>
          <w:szCs w:val="24"/>
          <w:shd w:val="clear" w:color="auto" w:fill="FFFFFF"/>
          <w:lang w:val="ro-RO"/>
        </w:rPr>
        <w:t xml:space="preserve">Concurs de oferte pentru </w:t>
      </w:r>
      <w:r w:rsidRPr="00EA3824">
        <w:rPr>
          <w:rFonts w:eastAsia="Times New Roman"/>
          <w:b/>
          <w:bCs/>
          <w:color w:val="0070C0"/>
          <w:kern w:val="36"/>
          <w:sz w:val="24"/>
          <w:szCs w:val="24"/>
          <w:lang w:val="ro-RO"/>
        </w:rPr>
        <w:t xml:space="preserve">elaborarea </w:t>
      </w:r>
      <w:r w:rsidRPr="006C3ED5">
        <w:rPr>
          <w:b/>
          <w:noProof/>
          <w:color w:val="0070C0"/>
          <w:sz w:val="24"/>
          <w:szCs w:val="24"/>
          <w:lang w:val="ro-RO" w:eastAsia="ru-RU"/>
        </w:rPr>
        <w:t xml:space="preserve">conceptului, structurii și design-ului paginii </w:t>
      </w:r>
      <w:hyperlink r:id="rId9" w:history="1">
        <w:r w:rsidR="00B35589" w:rsidRPr="00B35589">
          <w:rPr>
            <w:rStyle w:val="Hyperlink"/>
            <w:b/>
            <w:sz w:val="24"/>
            <w:szCs w:val="24"/>
            <w:lang w:val="ro-RO"/>
          </w:rPr>
          <w:t>www.soroca-yampil-tur.org</w:t>
        </w:r>
      </w:hyperlink>
      <w:r w:rsidR="00B35589" w:rsidRPr="00B35589">
        <w:rPr>
          <w:rStyle w:val="hps"/>
          <w:b/>
          <w:color w:val="0070C0"/>
          <w:sz w:val="24"/>
          <w:szCs w:val="24"/>
          <w:u w:val="single"/>
          <w:lang w:val="en-US"/>
        </w:rPr>
        <w:t xml:space="preserve"> </w:t>
      </w:r>
    </w:p>
    <w:p w:rsidR="0039032A" w:rsidRPr="00EA3824" w:rsidRDefault="0039032A" w:rsidP="0039032A">
      <w:pPr>
        <w:spacing w:after="0" w:line="240" w:lineRule="auto"/>
        <w:jc w:val="center"/>
        <w:outlineLvl w:val="0"/>
        <w:rPr>
          <w:rStyle w:val="Strong"/>
          <w:rFonts w:eastAsia="Times New Roman"/>
          <w:color w:val="0070C0"/>
          <w:kern w:val="36"/>
          <w:sz w:val="24"/>
          <w:szCs w:val="24"/>
          <w:lang w:val="ro-RO"/>
        </w:rPr>
      </w:pPr>
      <w:r w:rsidRPr="00EA3824">
        <w:rPr>
          <w:rStyle w:val="Strong"/>
          <w:rFonts w:cs="Arial"/>
          <w:color w:val="0070C0"/>
          <w:sz w:val="24"/>
          <w:szCs w:val="24"/>
          <w:shd w:val="clear" w:color="auto" w:fill="FFFFFF"/>
          <w:lang w:val="ro-RO"/>
        </w:rPr>
        <w:t>în cadrul proiectului</w:t>
      </w:r>
    </w:p>
    <w:p w:rsidR="0039032A" w:rsidRPr="00EA3824" w:rsidRDefault="0039032A" w:rsidP="0039032A">
      <w:pPr>
        <w:pStyle w:val="ListParagraph"/>
        <w:spacing w:after="0"/>
        <w:jc w:val="center"/>
        <w:outlineLvl w:val="0"/>
        <w:rPr>
          <w:rFonts w:eastAsia="Times New Roman" w:cs="Arial"/>
          <w:b/>
          <w:color w:val="0070C0"/>
          <w:sz w:val="24"/>
          <w:szCs w:val="24"/>
          <w:lang w:val="ro-RO"/>
        </w:rPr>
      </w:pPr>
      <w:r w:rsidRPr="00EA3824">
        <w:rPr>
          <w:rStyle w:val="Strong"/>
          <w:rFonts w:cs="Arial"/>
          <w:b w:val="0"/>
          <w:noProof/>
          <w:color w:val="0070C0"/>
          <w:sz w:val="24"/>
          <w:szCs w:val="24"/>
          <w:shd w:val="clear" w:color="auto" w:fill="FFFFFF"/>
          <w:lang w:val="ro-RO"/>
        </w:rPr>
        <w:t>„</w:t>
      </w:r>
      <w:r w:rsidRPr="00EA3824">
        <w:rPr>
          <w:rFonts w:cs="Arial"/>
          <w:b/>
          <w:noProof/>
          <w:color w:val="0070C0"/>
          <w:sz w:val="24"/>
          <w:szCs w:val="24"/>
          <w:lang w:val="ro-RO"/>
        </w:rPr>
        <w:t>Turismul rural – un pas sigur spre stimularea cooperării transfrontaliere între raioanele Soroca (Republica Moldova) și Iampil (Ucraina, regiunea Vinnița)</w:t>
      </w:r>
      <w:r w:rsidRPr="00EA3824">
        <w:rPr>
          <w:rStyle w:val="Strong"/>
          <w:rFonts w:cs="Arial"/>
          <w:b w:val="0"/>
          <w:noProof/>
          <w:color w:val="0070C0"/>
          <w:sz w:val="24"/>
          <w:szCs w:val="24"/>
          <w:shd w:val="clear" w:color="auto" w:fill="FFFFFF"/>
          <w:lang w:val="ro-RO"/>
        </w:rPr>
        <w:t>”</w:t>
      </w:r>
    </w:p>
    <w:p w:rsidR="0039032A" w:rsidRPr="00EA3824" w:rsidRDefault="0039032A" w:rsidP="0039032A">
      <w:pPr>
        <w:spacing w:after="0" w:line="240" w:lineRule="auto"/>
        <w:jc w:val="center"/>
        <w:rPr>
          <w:rStyle w:val="hps"/>
          <w:rFonts w:cs="Arial"/>
          <w:b/>
          <w:sz w:val="24"/>
          <w:szCs w:val="24"/>
          <w:lang w:val="ro-RO"/>
        </w:rPr>
      </w:pPr>
    </w:p>
    <w:p w:rsidR="0039032A" w:rsidRPr="00EA3824" w:rsidRDefault="0039032A" w:rsidP="0039032A">
      <w:pPr>
        <w:spacing w:after="0" w:line="276" w:lineRule="auto"/>
        <w:jc w:val="both"/>
        <w:rPr>
          <w:rFonts w:eastAsia="Times New Roman" w:cs="Arial"/>
          <w:b/>
          <w:sz w:val="24"/>
          <w:szCs w:val="24"/>
          <w:lang w:val="ro-RO"/>
        </w:rPr>
      </w:pPr>
      <w:r w:rsidRPr="00EA3824">
        <w:rPr>
          <w:rFonts w:eastAsia="Times New Roman" w:cs="Arial"/>
          <w:b/>
          <w:color w:val="002060"/>
          <w:sz w:val="24"/>
          <w:szCs w:val="24"/>
          <w:lang w:val="ro-RO"/>
        </w:rPr>
        <w:t xml:space="preserve">Data lansării: </w:t>
      </w:r>
      <w:r w:rsidRPr="00EA3824">
        <w:rPr>
          <w:rFonts w:eastAsia="Times New Roman" w:cs="Arial"/>
          <w:sz w:val="24"/>
          <w:szCs w:val="24"/>
          <w:lang w:val="ro-RO"/>
        </w:rPr>
        <w:t>19.03.2018</w:t>
      </w:r>
    </w:p>
    <w:p w:rsidR="0039032A" w:rsidRPr="00EA3824" w:rsidRDefault="0039032A" w:rsidP="0039032A">
      <w:pPr>
        <w:spacing w:after="0" w:line="276" w:lineRule="auto"/>
        <w:jc w:val="both"/>
        <w:rPr>
          <w:rFonts w:eastAsia="Times New Roman" w:cs="Arial"/>
          <w:b/>
          <w:sz w:val="24"/>
          <w:szCs w:val="24"/>
          <w:lang w:val="ro-RO"/>
        </w:rPr>
      </w:pPr>
    </w:p>
    <w:p w:rsidR="0039032A" w:rsidRPr="00EA3824" w:rsidRDefault="0039032A" w:rsidP="0039032A">
      <w:pPr>
        <w:spacing w:after="0" w:line="276" w:lineRule="auto"/>
        <w:jc w:val="both"/>
        <w:rPr>
          <w:rFonts w:eastAsia="Times New Roman" w:cs="Arial"/>
          <w:b/>
          <w:bCs/>
          <w:sz w:val="24"/>
          <w:szCs w:val="24"/>
          <w:lang w:val="ro-RO"/>
        </w:rPr>
      </w:pPr>
      <w:r w:rsidRPr="00EA3824">
        <w:rPr>
          <w:rFonts w:eastAsia="Times New Roman" w:cs="Arial"/>
          <w:b/>
          <w:bCs/>
          <w:color w:val="002060"/>
          <w:sz w:val="24"/>
          <w:szCs w:val="24"/>
          <w:lang w:val="ro-RO"/>
        </w:rPr>
        <w:t xml:space="preserve">Data limită pentru acceptarea înscrierii: </w:t>
      </w:r>
      <w:r w:rsidRPr="00EA3824">
        <w:rPr>
          <w:rFonts w:eastAsia="Times New Roman" w:cs="Arial"/>
          <w:bCs/>
          <w:sz w:val="24"/>
          <w:szCs w:val="24"/>
          <w:lang w:val="ro-RO"/>
        </w:rPr>
        <w:t>30.03.2018, ora 16.00</w:t>
      </w:r>
    </w:p>
    <w:p w:rsidR="0039032A" w:rsidRPr="00EA3824" w:rsidRDefault="0039032A" w:rsidP="0039032A">
      <w:pPr>
        <w:spacing w:after="0" w:line="276" w:lineRule="auto"/>
        <w:jc w:val="both"/>
        <w:rPr>
          <w:rFonts w:eastAsia="Times New Roman" w:cs="Arial"/>
          <w:sz w:val="24"/>
          <w:szCs w:val="24"/>
          <w:lang w:val="ro-RO"/>
        </w:rPr>
      </w:pPr>
    </w:p>
    <w:p w:rsidR="0039032A" w:rsidRPr="00EA3824" w:rsidRDefault="0039032A" w:rsidP="0039032A">
      <w:pPr>
        <w:spacing w:after="0" w:line="276" w:lineRule="auto"/>
        <w:jc w:val="both"/>
        <w:rPr>
          <w:rFonts w:eastAsia="Times New Roman" w:cs="Arial"/>
          <w:sz w:val="24"/>
          <w:szCs w:val="24"/>
          <w:lang w:val="ro-RO"/>
        </w:rPr>
      </w:pPr>
      <w:r w:rsidRPr="00EA3824">
        <w:rPr>
          <w:rFonts w:eastAsia="Times New Roman" w:cs="Arial"/>
          <w:b/>
          <w:color w:val="002060"/>
          <w:sz w:val="24"/>
          <w:szCs w:val="24"/>
          <w:lang w:val="ro-RO"/>
        </w:rPr>
        <w:t xml:space="preserve">Solicitant: </w:t>
      </w:r>
      <w:r w:rsidRPr="00EA3824">
        <w:rPr>
          <w:rFonts w:eastAsia="Times New Roman" w:cs="Arial"/>
          <w:sz w:val="24"/>
          <w:szCs w:val="24"/>
          <w:lang w:val="ro-RO"/>
        </w:rPr>
        <w:t>Institutul pentru Dezvoltare și Inițiative Sociale (IDIS) „Viitorul”,</w:t>
      </w:r>
      <w:r w:rsidRPr="00EA3824">
        <w:rPr>
          <w:rFonts w:eastAsia="Times New Roman" w:cs="Arial"/>
          <w:b/>
          <w:sz w:val="24"/>
          <w:szCs w:val="24"/>
          <w:lang w:val="ro-RO"/>
        </w:rPr>
        <w:t xml:space="preserve"> </w:t>
      </w:r>
      <w:r w:rsidRPr="00EA3824">
        <w:rPr>
          <w:rFonts w:cs="Arial"/>
          <w:noProof/>
          <w:sz w:val="24"/>
          <w:szCs w:val="24"/>
          <w:shd w:val="clear" w:color="auto" w:fill="FFFFFF"/>
          <w:lang w:val="ro-RO"/>
        </w:rPr>
        <w:t xml:space="preserve">Administrația raională Iampol (Ucraina), </w:t>
      </w:r>
      <w:r w:rsidRPr="00EA3824">
        <w:rPr>
          <w:rFonts w:eastAsia="Times New Roman" w:cs="Arial"/>
          <w:sz w:val="24"/>
          <w:szCs w:val="24"/>
          <w:lang w:val="ro-RO"/>
        </w:rPr>
        <w:t>Consiliul Raional Soroca (Republica Moldova).</w:t>
      </w:r>
    </w:p>
    <w:p w:rsidR="0039032A" w:rsidRPr="00EA3824" w:rsidRDefault="0039032A" w:rsidP="0039032A">
      <w:pPr>
        <w:spacing w:after="0" w:line="276" w:lineRule="auto"/>
        <w:jc w:val="both"/>
        <w:rPr>
          <w:rFonts w:eastAsia="Times New Roman" w:cs="Arial"/>
          <w:b/>
          <w:sz w:val="24"/>
          <w:szCs w:val="24"/>
          <w:lang w:val="ro-RO"/>
        </w:rPr>
      </w:pPr>
    </w:p>
    <w:p w:rsidR="0039032A" w:rsidRPr="00EA3824" w:rsidRDefault="0039032A" w:rsidP="0039032A">
      <w:pPr>
        <w:spacing w:after="0" w:line="276" w:lineRule="auto"/>
        <w:jc w:val="both"/>
        <w:rPr>
          <w:rFonts w:cs="Arial"/>
          <w:b/>
          <w:color w:val="002060"/>
          <w:sz w:val="24"/>
          <w:szCs w:val="24"/>
          <w:shd w:val="clear" w:color="auto" w:fill="FFFFFF"/>
          <w:lang w:val="ro-RO"/>
        </w:rPr>
      </w:pPr>
      <w:r w:rsidRPr="00EA3824">
        <w:rPr>
          <w:rFonts w:cs="Arial"/>
          <w:b/>
          <w:color w:val="002060"/>
          <w:sz w:val="24"/>
          <w:szCs w:val="24"/>
          <w:shd w:val="clear" w:color="auto" w:fill="FFFFFF"/>
          <w:lang w:val="ro-RO"/>
        </w:rPr>
        <w:t>Prezentarea proiectului:</w:t>
      </w:r>
    </w:p>
    <w:p w:rsidR="0039032A" w:rsidRPr="00EA3824" w:rsidRDefault="0039032A" w:rsidP="0039032A">
      <w:pPr>
        <w:spacing w:after="0" w:line="276" w:lineRule="auto"/>
        <w:jc w:val="both"/>
        <w:rPr>
          <w:rFonts w:cs="Arial"/>
          <w:i/>
          <w:noProof/>
          <w:sz w:val="24"/>
          <w:szCs w:val="24"/>
          <w:shd w:val="clear" w:color="auto" w:fill="FFFFFF"/>
          <w:lang w:val="ro-RO"/>
        </w:rPr>
      </w:pPr>
    </w:p>
    <w:p w:rsidR="0039032A" w:rsidRPr="00EA3824" w:rsidRDefault="0039032A" w:rsidP="0039032A">
      <w:pPr>
        <w:spacing w:after="0" w:line="276" w:lineRule="auto"/>
        <w:jc w:val="both"/>
        <w:rPr>
          <w:rFonts w:cs="Arial"/>
          <w:noProof/>
          <w:sz w:val="24"/>
          <w:szCs w:val="24"/>
          <w:shd w:val="clear" w:color="auto" w:fill="FFFFFF"/>
          <w:lang w:val="ro-RO"/>
        </w:rPr>
      </w:pPr>
      <w:r w:rsidRPr="00EA3824">
        <w:rPr>
          <w:rFonts w:eastAsia="Times New Roman" w:cs="Arial"/>
          <w:sz w:val="24"/>
          <w:szCs w:val="24"/>
          <w:lang w:val="ro-RO"/>
        </w:rPr>
        <w:t>Proiectul </w:t>
      </w:r>
      <w:r w:rsidRPr="00EA3824">
        <w:rPr>
          <w:rStyle w:val="Strong"/>
          <w:rFonts w:cs="Arial"/>
          <w:b w:val="0"/>
          <w:i/>
          <w:noProof/>
          <w:sz w:val="24"/>
          <w:szCs w:val="24"/>
          <w:shd w:val="clear" w:color="auto" w:fill="FFFFFF"/>
          <w:lang w:val="ro-RO"/>
        </w:rPr>
        <w:t>„</w:t>
      </w:r>
      <w:r w:rsidRPr="00EA3824">
        <w:rPr>
          <w:rFonts w:cs="Arial"/>
          <w:i/>
          <w:noProof/>
          <w:sz w:val="24"/>
          <w:szCs w:val="24"/>
          <w:lang w:val="ro-RO"/>
        </w:rPr>
        <w:t>Turismul rural – un pas sigur spre stimularea cooperării transfrontaliere între raioanele Soroca (Republica Moldova) și Iampil (Ucraina, regiunea Vinnița)</w:t>
      </w:r>
      <w:r w:rsidRPr="00EA3824">
        <w:rPr>
          <w:rStyle w:val="Strong"/>
          <w:rFonts w:cs="Arial"/>
          <w:b w:val="0"/>
          <w:i/>
          <w:noProof/>
          <w:sz w:val="24"/>
          <w:szCs w:val="24"/>
          <w:shd w:val="clear" w:color="auto" w:fill="FFFFFF"/>
          <w:lang w:val="ro-RO"/>
        </w:rPr>
        <w:t>”</w:t>
      </w:r>
      <w:r w:rsidRPr="00EA3824">
        <w:rPr>
          <w:rFonts w:cs="Arial"/>
          <w:noProof/>
          <w:sz w:val="24"/>
          <w:szCs w:val="24"/>
          <w:shd w:val="clear" w:color="auto" w:fill="FFFFFF"/>
          <w:lang w:val="ro-RO"/>
        </w:rPr>
        <w:t xml:space="preserve"> este implementat de IDIS „Viitorul”, în parteneriat cu Consiliul raional Soroca și Administrația raională Iampil (Ucraina). Proiectul este cofinanțat de Un</w:t>
      </w:r>
      <w:r>
        <w:rPr>
          <w:rFonts w:cs="Arial"/>
          <w:noProof/>
          <w:sz w:val="24"/>
          <w:szCs w:val="24"/>
          <w:shd w:val="clear" w:color="auto" w:fill="FFFFFF"/>
          <w:lang w:val="ro-RO"/>
        </w:rPr>
        <w:t>iunea Europeană prin Programul</w:t>
      </w:r>
      <w:r w:rsidRPr="00EA3824">
        <w:rPr>
          <w:rFonts w:cs="Arial"/>
          <w:noProof/>
          <w:sz w:val="24"/>
          <w:szCs w:val="24"/>
          <w:shd w:val="clear" w:color="auto" w:fill="FFFFFF"/>
          <w:lang w:val="ro-RO"/>
        </w:rPr>
        <w:t xml:space="preserve"> de Cooperare Teritorială Republica Moldova – Ucraina în cadrul Parteneriatului Estic (EaPTC). </w:t>
      </w:r>
    </w:p>
    <w:p w:rsidR="0039032A" w:rsidRPr="00EA3824" w:rsidRDefault="0039032A" w:rsidP="0039032A">
      <w:pPr>
        <w:spacing w:after="0" w:line="276" w:lineRule="auto"/>
        <w:jc w:val="both"/>
        <w:rPr>
          <w:rFonts w:cs="Arial"/>
          <w:noProof/>
          <w:sz w:val="24"/>
          <w:szCs w:val="24"/>
          <w:shd w:val="clear" w:color="auto" w:fill="FFFFFF"/>
          <w:lang w:val="ro-RO"/>
        </w:rPr>
      </w:pPr>
    </w:p>
    <w:p w:rsidR="0039032A" w:rsidRPr="00EA3824" w:rsidRDefault="0039032A" w:rsidP="0039032A">
      <w:pPr>
        <w:spacing w:line="276" w:lineRule="auto"/>
        <w:jc w:val="both"/>
        <w:rPr>
          <w:rFonts w:cs="Arial"/>
          <w:sz w:val="24"/>
          <w:szCs w:val="24"/>
          <w:lang w:val="ro-RO"/>
        </w:rPr>
      </w:pPr>
      <w:r w:rsidRPr="00EA3824">
        <w:rPr>
          <w:rFonts w:cs="Arial"/>
          <w:b/>
          <w:color w:val="002060"/>
          <w:sz w:val="24"/>
          <w:szCs w:val="24"/>
          <w:lang w:val="ro-RO"/>
        </w:rPr>
        <w:t>Obiectivul proiectului:</w:t>
      </w:r>
      <w:r w:rsidRPr="00EA3824">
        <w:rPr>
          <w:rFonts w:cs="Arial"/>
          <w:color w:val="002060"/>
          <w:sz w:val="24"/>
          <w:szCs w:val="24"/>
          <w:lang w:val="ro-RO"/>
        </w:rPr>
        <w:t xml:space="preserve"> </w:t>
      </w:r>
      <w:r w:rsidRPr="00EA3824">
        <w:rPr>
          <w:rFonts w:cs="Arial"/>
          <w:sz w:val="24"/>
          <w:szCs w:val="24"/>
          <w:lang w:val="ro-RO"/>
        </w:rPr>
        <w:t>Consolidarea capacităților prestatorilor de servicii turistice și autorităților locale din raioanele Soroca și Iampil pentru a dezvolta turismul rural prin cooperare transfrontalieră.</w:t>
      </w:r>
    </w:p>
    <w:p w:rsidR="0039032A" w:rsidRPr="00EA3824" w:rsidRDefault="0039032A" w:rsidP="0039032A">
      <w:pPr>
        <w:spacing w:line="276" w:lineRule="auto"/>
        <w:jc w:val="both"/>
        <w:rPr>
          <w:rFonts w:cs="Arial"/>
          <w:sz w:val="24"/>
          <w:szCs w:val="24"/>
          <w:shd w:val="clear" w:color="auto" w:fill="FFFFFF"/>
          <w:lang w:val="ro-RO"/>
        </w:rPr>
      </w:pPr>
      <w:r w:rsidRPr="00EA3824">
        <w:rPr>
          <w:rFonts w:cs="Arial"/>
          <w:b/>
          <w:color w:val="002060"/>
          <w:sz w:val="24"/>
          <w:szCs w:val="24"/>
          <w:shd w:val="clear" w:color="auto" w:fill="FFFFFF"/>
          <w:lang w:val="ro-RO"/>
        </w:rPr>
        <w:t>Context:</w:t>
      </w:r>
      <w:r w:rsidRPr="00EA3824">
        <w:rPr>
          <w:rFonts w:cs="Arial"/>
          <w:color w:val="002060"/>
          <w:sz w:val="24"/>
          <w:szCs w:val="24"/>
          <w:shd w:val="clear" w:color="auto" w:fill="FFFFFF"/>
          <w:lang w:val="ro-RO"/>
        </w:rPr>
        <w:t xml:space="preserve"> </w:t>
      </w:r>
      <w:r w:rsidRPr="00EA3824">
        <w:rPr>
          <w:sz w:val="24"/>
          <w:szCs w:val="24"/>
          <w:lang w:val="ro-RO"/>
        </w:rPr>
        <w:t>Localitățile din arealul transfrontalier Soroca-Iampil au un bogat patrimoniu cultural, istoric şi arhitectural, peisaje pitoreşti, resurse recreative, d</w:t>
      </w:r>
      <w:bookmarkStart w:id="0" w:name="_GoBack"/>
      <w:bookmarkEnd w:id="0"/>
      <w:r w:rsidRPr="00EA3824">
        <w:rPr>
          <w:sz w:val="24"/>
          <w:szCs w:val="24"/>
          <w:lang w:val="ro-RO"/>
        </w:rPr>
        <w:t xml:space="preserve">e agrement şi curative, oameni harnici şi ospitalieri. Acest enorm potențial turistic  este insuficient valorificat și promovat. </w:t>
      </w:r>
      <w:r w:rsidRPr="00EA3824">
        <w:rPr>
          <w:rFonts w:cs="Arial"/>
          <w:sz w:val="24"/>
          <w:szCs w:val="24"/>
          <w:shd w:val="clear" w:color="auto" w:fill="FFFFFF"/>
          <w:lang w:val="ro-RO"/>
        </w:rPr>
        <w:t xml:space="preserve">Proiectul urmărește să crească vizibilitatea și atractivitatea raioanelor respective, nivelul de valorificare a potențialului turistic și capacitatea entităților economice de a atrage turiști. </w:t>
      </w:r>
    </w:p>
    <w:p w:rsidR="0039032A" w:rsidRPr="00786DB1" w:rsidRDefault="0039032A" w:rsidP="0039032A">
      <w:pPr>
        <w:spacing w:after="0" w:line="276" w:lineRule="auto"/>
        <w:jc w:val="both"/>
        <w:rPr>
          <w:rFonts w:cs="Arial"/>
          <w:sz w:val="24"/>
          <w:szCs w:val="24"/>
          <w:shd w:val="clear" w:color="auto" w:fill="FFFFFF"/>
          <w:lang w:val="ro-RO"/>
        </w:rPr>
      </w:pPr>
      <w:r w:rsidRPr="00786DB1">
        <w:rPr>
          <w:rFonts w:cs="Arial"/>
          <w:sz w:val="24"/>
          <w:szCs w:val="24"/>
          <w:shd w:val="clear" w:color="auto" w:fill="FFFFFF"/>
          <w:lang w:val="ro-RO"/>
        </w:rPr>
        <w:t xml:space="preserve">De asemenea, proiectul își propune dezvoltarea unei comunități de antreprenori și manageri de pensiuni turistice, în raioanele Soroca și  Iampil, care să beneficieze de instruire, informare, ghidare și consultanță, pentru a-și dezvolta afacerile, </w:t>
      </w:r>
      <w:r w:rsidRPr="00786DB1">
        <w:rPr>
          <w:sz w:val="24"/>
          <w:szCs w:val="24"/>
          <w:lang w:val="ro-RO"/>
        </w:rPr>
        <w:t>prin abordarea şi prestarea serviciilor turistice cu profesionalism</w:t>
      </w:r>
      <w:r w:rsidRPr="00786DB1">
        <w:rPr>
          <w:rFonts w:cs="Arial"/>
          <w:sz w:val="24"/>
          <w:szCs w:val="24"/>
          <w:shd w:val="clear" w:color="auto" w:fill="FFFFFF"/>
          <w:lang w:val="ro-RO"/>
        </w:rPr>
        <w:t xml:space="preserve">, în contextul cooperării transfrontaliere. </w:t>
      </w:r>
    </w:p>
    <w:p w:rsidR="0039032A" w:rsidRPr="00786DB1" w:rsidRDefault="0039032A" w:rsidP="0039032A">
      <w:pPr>
        <w:spacing w:after="0" w:line="276" w:lineRule="auto"/>
        <w:jc w:val="both"/>
        <w:rPr>
          <w:rFonts w:cs="Arial"/>
          <w:sz w:val="24"/>
          <w:szCs w:val="24"/>
          <w:shd w:val="clear" w:color="auto" w:fill="FFFFFF"/>
          <w:lang w:val="ro-RO"/>
        </w:rPr>
      </w:pPr>
    </w:p>
    <w:p w:rsidR="0039032A" w:rsidRPr="00786DB1" w:rsidRDefault="0039032A" w:rsidP="0039032A">
      <w:pPr>
        <w:spacing w:after="0" w:line="276" w:lineRule="auto"/>
        <w:jc w:val="both"/>
        <w:rPr>
          <w:sz w:val="24"/>
          <w:szCs w:val="24"/>
          <w:lang w:val="ro-RO"/>
        </w:rPr>
      </w:pPr>
      <w:r w:rsidRPr="00786DB1">
        <w:rPr>
          <w:sz w:val="24"/>
          <w:szCs w:val="24"/>
          <w:lang w:val="ro-RO"/>
        </w:rPr>
        <w:t>Promovarea, lansarea și dezvoltarea turismului în mediul rural, conform estimărilor experților, va contribui la dezvoltarea iniţiativelor antreprenoriale în rândul cetățenilor din raioanele Soroca și Iampil</w:t>
      </w:r>
      <w:r w:rsidRPr="00786DB1">
        <w:rPr>
          <w:rFonts w:cs="Arial"/>
          <w:sz w:val="24"/>
          <w:szCs w:val="24"/>
          <w:shd w:val="clear" w:color="auto" w:fill="FFFFFF"/>
          <w:lang w:val="ro-RO"/>
        </w:rPr>
        <w:t>,</w:t>
      </w:r>
      <w:r w:rsidRPr="00786DB1">
        <w:rPr>
          <w:sz w:val="24"/>
          <w:szCs w:val="24"/>
          <w:lang w:val="ro-RO"/>
        </w:rPr>
        <w:t xml:space="preserve"> sporind nivelul de valorificare a potențialului turistic în zona transfrontalieră.  </w:t>
      </w:r>
    </w:p>
    <w:p w:rsidR="0039032A" w:rsidRPr="00786DB1" w:rsidRDefault="0039032A" w:rsidP="0039032A">
      <w:pPr>
        <w:spacing w:after="0" w:line="276" w:lineRule="auto"/>
        <w:jc w:val="both"/>
        <w:rPr>
          <w:sz w:val="24"/>
          <w:szCs w:val="24"/>
          <w:lang w:val="ro-RO"/>
        </w:rPr>
      </w:pPr>
    </w:p>
    <w:p w:rsidR="0039032A" w:rsidRPr="00786DB1" w:rsidRDefault="0039032A" w:rsidP="0039032A">
      <w:pPr>
        <w:spacing w:after="0" w:line="276" w:lineRule="auto"/>
        <w:jc w:val="both"/>
        <w:outlineLvl w:val="0"/>
        <w:rPr>
          <w:rStyle w:val="hps"/>
          <w:b/>
          <w:color w:val="0070C0"/>
          <w:sz w:val="24"/>
          <w:szCs w:val="24"/>
          <w:u w:val="single"/>
          <w:lang w:val="ro-RO"/>
        </w:rPr>
      </w:pPr>
      <w:r w:rsidRPr="00786DB1">
        <w:rPr>
          <w:rFonts w:cs="Arial"/>
          <w:sz w:val="24"/>
          <w:szCs w:val="24"/>
          <w:shd w:val="clear" w:color="auto" w:fill="FFFFFF"/>
          <w:lang w:val="ro-RO"/>
        </w:rPr>
        <w:t xml:space="preserve">În vederea creșterii vizibilității celor două raioane și a numărului de turiști din raioanele Soroca și Iampil ne propunem să elaborăm </w:t>
      </w:r>
      <w:r w:rsidRPr="00786DB1">
        <w:rPr>
          <w:rFonts w:cs="Arial"/>
          <w:b/>
          <w:sz w:val="24"/>
          <w:szCs w:val="24"/>
          <w:lang w:val="ro-RO" w:eastAsia="ru-RU"/>
        </w:rPr>
        <w:t xml:space="preserve">pagina web </w:t>
      </w:r>
      <w:hyperlink r:id="rId10" w:history="1">
        <w:r w:rsidR="00B35589" w:rsidRPr="00B35589">
          <w:rPr>
            <w:rStyle w:val="Hyperlink"/>
            <w:b/>
            <w:sz w:val="24"/>
            <w:szCs w:val="24"/>
            <w:lang w:val="ro-RO"/>
          </w:rPr>
          <w:t>www.soroca-yampil-tur.org</w:t>
        </w:r>
      </w:hyperlink>
      <w:r w:rsidRPr="00786DB1">
        <w:rPr>
          <w:rStyle w:val="hps"/>
          <w:b/>
          <w:color w:val="0070C0"/>
          <w:sz w:val="24"/>
          <w:szCs w:val="24"/>
          <w:u w:val="single"/>
          <w:lang w:val="ro-RO"/>
        </w:rPr>
        <w:t>.</w:t>
      </w:r>
    </w:p>
    <w:p w:rsidR="0039032A" w:rsidRPr="00786DB1" w:rsidRDefault="0039032A" w:rsidP="0039032A">
      <w:pPr>
        <w:spacing w:after="0" w:line="276" w:lineRule="auto"/>
        <w:jc w:val="both"/>
        <w:rPr>
          <w:rFonts w:cs="Arial"/>
          <w:sz w:val="24"/>
          <w:szCs w:val="24"/>
          <w:shd w:val="clear" w:color="auto" w:fill="FFFFFF"/>
          <w:lang w:val="ro-RO"/>
        </w:rPr>
      </w:pPr>
    </w:p>
    <w:p w:rsidR="0039032A" w:rsidRPr="00786DB1" w:rsidRDefault="0039032A" w:rsidP="0039032A">
      <w:pPr>
        <w:shd w:val="clear" w:color="auto" w:fill="FFFFFF"/>
        <w:spacing w:after="0" w:line="276" w:lineRule="auto"/>
        <w:jc w:val="both"/>
        <w:rPr>
          <w:rFonts w:cs="Arial"/>
          <w:b/>
          <w:bCs/>
          <w:noProof/>
          <w:sz w:val="24"/>
          <w:szCs w:val="24"/>
          <w:lang w:val="ro-RO"/>
        </w:rPr>
      </w:pPr>
      <w:r w:rsidRPr="00786DB1">
        <w:rPr>
          <w:rFonts w:cs="Arial"/>
          <w:b/>
          <w:noProof/>
          <w:sz w:val="24"/>
          <w:szCs w:val="24"/>
          <w:lang w:val="ro-RO" w:eastAsia="ru-RU"/>
        </w:rPr>
        <w:t xml:space="preserve">Pagina web urmează a fi lansată până la </w:t>
      </w:r>
      <w:r w:rsidR="00EB40D5">
        <w:rPr>
          <w:rFonts w:cs="Arial"/>
          <w:b/>
          <w:noProof/>
          <w:sz w:val="24"/>
          <w:szCs w:val="24"/>
          <w:lang w:val="ro-RO" w:eastAsia="ru-RU"/>
        </w:rPr>
        <w:t>25 iunie</w:t>
      </w:r>
      <w:r w:rsidRPr="00786DB1">
        <w:rPr>
          <w:rFonts w:cs="Arial"/>
          <w:b/>
          <w:noProof/>
          <w:sz w:val="24"/>
          <w:szCs w:val="24"/>
          <w:lang w:val="ro-RO" w:eastAsia="ru-RU"/>
        </w:rPr>
        <w:t xml:space="preserve"> 2018.</w:t>
      </w:r>
    </w:p>
    <w:p w:rsidR="0039032A" w:rsidRPr="00786DB1" w:rsidRDefault="0039032A" w:rsidP="0039032A">
      <w:pPr>
        <w:shd w:val="clear" w:color="auto" w:fill="FFFFFF"/>
        <w:spacing w:after="0" w:line="276" w:lineRule="auto"/>
        <w:jc w:val="both"/>
        <w:rPr>
          <w:rFonts w:cs="Arial"/>
          <w:b/>
          <w:bCs/>
          <w:noProof/>
          <w:sz w:val="24"/>
          <w:szCs w:val="24"/>
          <w:lang w:val="ro-RO"/>
        </w:rPr>
      </w:pPr>
    </w:p>
    <w:p w:rsidR="0039032A" w:rsidRPr="00786DB1" w:rsidRDefault="0039032A" w:rsidP="0039032A">
      <w:pPr>
        <w:pStyle w:val="NoSpacing"/>
        <w:spacing w:line="276" w:lineRule="auto"/>
        <w:jc w:val="both"/>
        <w:rPr>
          <w:rFonts w:cs="Arial"/>
          <w:noProof/>
          <w:sz w:val="24"/>
          <w:szCs w:val="24"/>
          <w:lang w:eastAsia="ru-RU"/>
        </w:rPr>
      </w:pPr>
      <w:r w:rsidRPr="00786DB1">
        <w:rPr>
          <w:rFonts w:cs="Arial"/>
          <w:b/>
          <w:bCs/>
          <w:noProof/>
          <w:sz w:val="24"/>
          <w:szCs w:val="24"/>
          <w:bdr w:val="none" w:sz="0" w:space="0" w:color="auto" w:frame="1"/>
          <w:lang w:eastAsia="ru-RU"/>
        </w:rPr>
        <w:t>Cerințe generale</w:t>
      </w:r>
      <w:r w:rsidRPr="00786DB1">
        <w:rPr>
          <w:rFonts w:cs="Arial"/>
          <w:noProof/>
          <w:sz w:val="24"/>
          <w:szCs w:val="24"/>
          <w:lang w:eastAsia="ru-RU"/>
        </w:rPr>
        <w:t> </w:t>
      </w:r>
      <w:r w:rsidRPr="00786DB1">
        <w:rPr>
          <w:rFonts w:cs="Arial"/>
          <w:b/>
          <w:bCs/>
          <w:noProof/>
          <w:sz w:val="24"/>
          <w:szCs w:val="24"/>
          <w:bdr w:val="none" w:sz="0" w:space="0" w:color="auto" w:frame="1"/>
          <w:lang w:eastAsia="ru-RU"/>
        </w:rPr>
        <w:t>față de pagina web:</w:t>
      </w:r>
    </w:p>
    <w:p w:rsidR="0039032A" w:rsidRPr="00786DB1" w:rsidRDefault="0039032A" w:rsidP="0039032A">
      <w:pPr>
        <w:pStyle w:val="NoSpacing"/>
        <w:numPr>
          <w:ilvl w:val="0"/>
          <w:numId w:val="28"/>
        </w:numPr>
        <w:spacing w:line="276" w:lineRule="auto"/>
        <w:jc w:val="both"/>
        <w:rPr>
          <w:rFonts w:cs="Arial"/>
          <w:noProof/>
          <w:sz w:val="24"/>
          <w:szCs w:val="24"/>
          <w:lang w:eastAsia="ru-RU"/>
        </w:rPr>
      </w:pPr>
      <w:r w:rsidRPr="00786DB1">
        <w:rPr>
          <w:rFonts w:cs="Arial"/>
          <w:noProof/>
          <w:sz w:val="24"/>
          <w:szCs w:val="24"/>
          <w:lang w:eastAsia="ru-RU"/>
        </w:rPr>
        <w:t>Crearea unui sistem eficient și prietenos de administrare al conținutului;</w:t>
      </w:r>
    </w:p>
    <w:p w:rsidR="0039032A" w:rsidRPr="00786DB1" w:rsidRDefault="0039032A" w:rsidP="0039032A">
      <w:pPr>
        <w:pStyle w:val="NoSpacing"/>
        <w:numPr>
          <w:ilvl w:val="0"/>
          <w:numId w:val="28"/>
        </w:numPr>
        <w:spacing w:line="276" w:lineRule="auto"/>
        <w:jc w:val="both"/>
        <w:rPr>
          <w:rFonts w:cs="Arial"/>
          <w:noProof/>
          <w:sz w:val="24"/>
          <w:szCs w:val="24"/>
          <w:lang w:eastAsia="ru-RU"/>
        </w:rPr>
      </w:pPr>
      <w:r w:rsidRPr="00786DB1">
        <w:rPr>
          <w:rFonts w:cs="Arial"/>
          <w:noProof/>
          <w:sz w:val="24"/>
          <w:szCs w:val="24"/>
          <w:shd w:val="clear" w:color="auto" w:fill="FFFFFF"/>
        </w:rPr>
        <w:t>Posibilitatea de a ataşa imagini şi de a crea galerii foto;</w:t>
      </w:r>
    </w:p>
    <w:p w:rsidR="0039032A" w:rsidRPr="00786DB1" w:rsidRDefault="0039032A" w:rsidP="0039032A">
      <w:pPr>
        <w:pStyle w:val="NoSpacing"/>
        <w:numPr>
          <w:ilvl w:val="0"/>
          <w:numId w:val="28"/>
        </w:numPr>
        <w:spacing w:line="276" w:lineRule="auto"/>
        <w:jc w:val="both"/>
        <w:rPr>
          <w:rFonts w:cs="Arial"/>
          <w:noProof/>
          <w:sz w:val="24"/>
          <w:szCs w:val="24"/>
          <w:lang w:eastAsia="ru-RU"/>
        </w:rPr>
      </w:pPr>
      <w:r w:rsidRPr="00786DB1">
        <w:rPr>
          <w:rFonts w:cs="Arial"/>
          <w:noProof/>
          <w:sz w:val="24"/>
          <w:szCs w:val="24"/>
          <w:lang w:eastAsia="ru-RU"/>
        </w:rPr>
        <w:t>Posibilitatea de a accesa versiunea de tipar a paginii;</w:t>
      </w:r>
    </w:p>
    <w:p w:rsidR="0039032A" w:rsidRPr="00786DB1" w:rsidRDefault="0039032A" w:rsidP="0039032A">
      <w:pPr>
        <w:pStyle w:val="NoSpacing"/>
        <w:numPr>
          <w:ilvl w:val="0"/>
          <w:numId w:val="28"/>
        </w:numPr>
        <w:spacing w:line="276" w:lineRule="auto"/>
        <w:jc w:val="both"/>
        <w:rPr>
          <w:rFonts w:cs="Arial"/>
          <w:noProof/>
          <w:sz w:val="24"/>
          <w:szCs w:val="24"/>
          <w:lang w:eastAsia="ru-RU"/>
        </w:rPr>
      </w:pPr>
      <w:r w:rsidRPr="00786DB1">
        <w:rPr>
          <w:rFonts w:cs="Arial"/>
          <w:noProof/>
          <w:sz w:val="24"/>
          <w:szCs w:val="24"/>
          <w:lang w:eastAsia="ru-RU"/>
        </w:rPr>
        <w:t>Posibilitatea de a plasa materiale de diferit format (ex. fișiere PDF, Word etc.);</w:t>
      </w:r>
    </w:p>
    <w:p w:rsidR="0039032A" w:rsidRPr="00786DB1" w:rsidRDefault="0039032A" w:rsidP="0039032A">
      <w:pPr>
        <w:pStyle w:val="NoSpacing"/>
        <w:numPr>
          <w:ilvl w:val="0"/>
          <w:numId w:val="28"/>
        </w:numPr>
        <w:spacing w:line="276" w:lineRule="auto"/>
        <w:jc w:val="both"/>
        <w:rPr>
          <w:rFonts w:cs="Arial"/>
          <w:noProof/>
          <w:sz w:val="24"/>
          <w:szCs w:val="24"/>
          <w:lang w:eastAsia="ru-RU"/>
        </w:rPr>
      </w:pPr>
      <w:r w:rsidRPr="00786DB1">
        <w:rPr>
          <w:rFonts w:cs="Arial"/>
          <w:noProof/>
          <w:sz w:val="24"/>
          <w:szCs w:val="24"/>
          <w:lang w:eastAsia="ru-RU"/>
        </w:rPr>
        <w:t>Posibilitatea de a monitoriza numărul vizitatorilor prin Google Analytics;</w:t>
      </w:r>
    </w:p>
    <w:p w:rsidR="0039032A" w:rsidRPr="00786DB1" w:rsidRDefault="0039032A" w:rsidP="0039032A">
      <w:pPr>
        <w:pStyle w:val="NoSpacing"/>
        <w:numPr>
          <w:ilvl w:val="0"/>
          <w:numId w:val="28"/>
        </w:numPr>
        <w:spacing w:line="276" w:lineRule="auto"/>
        <w:jc w:val="both"/>
        <w:rPr>
          <w:rFonts w:cs="Arial"/>
          <w:noProof/>
          <w:sz w:val="24"/>
          <w:szCs w:val="24"/>
          <w:lang w:eastAsia="ru-RU"/>
        </w:rPr>
      </w:pPr>
      <w:r w:rsidRPr="00786DB1">
        <w:rPr>
          <w:rFonts w:cs="Arial"/>
          <w:noProof/>
          <w:sz w:val="24"/>
          <w:szCs w:val="24"/>
          <w:lang w:eastAsia="ru-RU"/>
        </w:rPr>
        <w:t>Câmp de căutare al informației plasate pe site;</w:t>
      </w:r>
    </w:p>
    <w:p w:rsidR="0039032A" w:rsidRPr="00786DB1" w:rsidRDefault="0039032A" w:rsidP="0039032A">
      <w:pPr>
        <w:pStyle w:val="NoSpacing"/>
        <w:numPr>
          <w:ilvl w:val="0"/>
          <w:numId w:val="28"/>
        </w:numPr>
        <w:spacing w:line="276" w:lineRule="auto"/>
        <w:jc w:val="both"/>
        <w:rPr>
          <w:rFonts w:cs="Arial"/>
          <w:noProof/>
          <w:sz w:val="24"/>
          <w:szCs w:val="24"/>
          <w:lang w:eastAsia="ru-RU"/>
        </w:rPr>
      </w:pPr>
      <w:r w:rsidRPr="00786DB1">
        <w:rPr>
          <w:rFonts w:cs="Arial"/>
          <w:noProof/>
          <w:sz w:val="24"/>
          <w:szCs w:val="24"/>
          <w:lang w:eastAsia="ru-RU"/>
        </w:rPr>
        <w:t>Interconectarea site-ului cu rețelele sociale (Facebook, Twitter etc.);</w:t>
      </w:r>
    </w:p>
    <w:p w:rsidR="0039032A" w:rsidRPr="00786DB1" w:rsidRDefault="0039032A" w:rsidP="0039032A">
      <w:pPr>
        <w:pStyle w:val="NoSpacing"/>
        <w:numPr>
          <w:ilvl w:val="0"/>
          <w:numId w:val="28"/>
        </w:numPr>
        <w:spacing w:line="276" w:lineRule="auto"/>
        <w:jc w:val="both"/>
        <w:rPr>
          <w:rFonts w:cs="Arial"/>
          <w:noProof/>
          <w:sz w:val="24"/>
          <w:szCs w:val="24"/>
          <w:lang w:eastAsia="ru-RU"/>
        </w:rPr>
      </w:pPr>
      <w:r w:rsidRPr="00786DB1">
        <w:rPr>
          <w:rFonts w:cs="Arial"/>
          <w:noProof/>
          <w:sz w:val="24"/>
          <w:szCs w:val="24"/>
          <w:lang w:eastAsia="ru-RU"/>
        </w:rPr>
        <w:t>Crearea unui modul prin care poate fi raportat un abuz;</w:t>
      </w:r>
    </w:p>
    <w:p w:rsidR="0039032A" w:rsidRPr="00786DB1" w:rsidRDefault="0039032A" w:rsidP="0039032A">
      <w:pPr>
        <w:pStyle w:val="NoSpacing"/>
        <w:numPr>
          <w:ilvl w:val="0"/>
          <w:numId w:val="28"/>
        </w:numPr>
        <w:spacing w:line="276" w:lineRule="auto"/>
        <w:jc w:val="both"/>
        <w:rPr>
          <w:rFonts w:cs="Arial"/>
          <w:noProof/>
          <w:sz w:val="24"/>
          <w:szCs w:val="24"/>
          <w:lang w:eastAsia="ru-RU"/>
        </w:rPr>
      </w:pPr>
      <w:r w:rsidRPr="00786DB1">
        <w:rPr>
          <w:rFonts w:cs="Arial"/>
          <w:noProof/>
          <w:sz w:val="24"/>
          <w:szCs w:val="24"/>
          <w:lang w:eastAsia="ru-RU"/>
        </w:rPr>
        <w:t>Crearea unui modul în care pot fi inserate și vizualizate în mod direct produsele video;</w:t>
      </w:r>
    </w:p>
    <w:p w:rsidR="0039032A" w:rsidRPr="00786DB1" w:rsidRDefault="0039032A" w:rsidP="0039032A">
      <w:pPr>
        <w:pStyle w:val="NoSpacing"/>
        <w:numPr>
          <w:ilvl w:val="0"/>
          <w:numId w:val="28"/>
        </w:numPr>
        <w:spacing w:line="276" w:lineRule="auto"/>
        <w:jc w:val="both"/>
        <w:rPr>
          <w:rFonts w:cs="Arial"/>
          <w:noProof/>
          <w:sz w:val="24"/>
          <w:szCs w:val="24"/>
          <w:lang w:eastAsia="ru-RU"/>
        </w:rPr>
      </w:pPr>
      <w:r w:rsidRPr="00786DB1">
        <w:rPr>
          <w:rFonts w:cs="Arial"/>
          <w:noProof/>
          <w:sz w:val="24"/>
          <w:szCs w:val="24"/>
          <w:lang w:eastAsia="ru-RU"/>
        </w:rPr>
        <w:t>Crearea unei ferestre de dialog cu vizitatorii site-ului, în regim on-line.</w:t>
      </w:r>
    </w:p>
    <w:p w:rsidR="0039032A" w:rsidRPr="00786DB1" w:rsidRDefault="0039032A" w:rsidP="0039032A">
      <w:pPr>
        <w:pStyle w:val="NoSpacing"/>
        <w:numPr>
          <w:ilvl w:val="0"/>
          <w:numId w:val="28"/>
        </w:numPr>
        <w:spacing w:line="276" w:lineRule="auto"/>
        <w:jc w:val="both"/>
        <w:rPr>
          <w:rFonts w:cs="Arial"/>
          <w:noProof/>
          <w:sz w:val="24"/>
          <w:szCs w:val="24"/>
          <w:lang w:eastAsia="ru-RU"/>
        </w:rPr>
      </w:pPr>
      <w:r w:rsidRPr="00786DB1">
        <w:rPr>
          <w:rFonts w:cs="Arial"/>
          <w:noProof/>
          <w:sz w:val="24"/>
          <w:szCs w:val="24"/>
          <w:lang w:eastAsia="ru-RU"/>
        </w:rPr>
        <w:t>Crearea unui feed RSS și notificarea vizitatorilor despre noutățile apărute pe site.</w:t>
      </w:r>
    </w:p>
    <w:p w:rsidR="0039032A" w:rsidRPr="00786DB1" w:rsidRDefault="0039032A" w:rsidP="0039032A">
      <w:pPr>
        <w:pStyle w:val="NoSpacing"/>
        <w:numPr>
          <w:ilvl w:val="0"/>
          <w:numId w:val="28"/>
        </w:numPr>
        <w:spacing w:line="276" w:lineRule="auto"/>
        <w:jc w:val="both"/>
        <w:rPr>
          <w:rFonts w:cs="Arial"/>
          <w:noProof/>
          <w:sz w:val="24"/>
          <w:szCs w:val="24"/>
          <w:lang w:eastAsia="ru-RU"/>
        </w:rPr>
      </w:pPr>
      <w:r w:rsidRPr="00786DB1">
        <w:rPr>
          <w:rFonts w:cs="Arial"/>
          <w:noProof/>
          <w:sz w:val="24"/>
          <w:szCs w:val="24"/>
          <w:lang w:eastAsia="ru-RU"/>
        </w:rPr>
        <w:t>Posibilitatea inserării periodice a unor chestionare;</w:t>
      </w:r>
    </w:p>
    <w:p w:rsidR="0039032A" w:rsidRPr="00786DB1" w:rsidRDefault="0039032A" w:rsidP="0039032A">
      <w:pPr>
        <w:pStyle w:val="NoSpacing"/>
        <w:numPr>
          <w:ilvl w:val="0"/>
          <w:numId w:val="28"/>
        </w:numPr>
        <w:spacing w:line="276" w:lineRule="auto"/>
        <w:jc w:val="both"/>
        <w:rPr>
          <w:rFonts w:cs="Arial"/>
          <w:noProof/>
          <w:sz w:val="24"/>
          <w:szCs w:val="24"/>
          <w:lang w:eastAsia="ru-RU"/>
        </w:rPr>
      </w:pPr>
      <w:r w:rsidRPr="00786DB1">
        <w:rPr>
          <w:rFonts w:cs="Arial"/>
          <w:noProof/>
          <w:sz w:val="24"/>
          <w:szCs w:val="24"/>
          <w:lang w:eastAsia="ru-RU"/>
        </w:rPr>
        <w:t>Asigurarea mentenanței tehnice a site-ului;</w:t>
      </w:r>
    </w:p>
    <w:p w:rsidR="0039032A" w:rsidRPr="00786DB1" w:rsidRDefault="0039032A" w:rsidP="0039032A">
      <w:pPr>
        <w:pStyle w:val="NoSpacing"/>
        <w:numPr>
          <w:ilvl w:val="0"/>
          <w:numId w:val="28"/>
        </w:numPr>
        <w:spacing w:line="276" w:lineRule="auto"/>
        <w:jc w:val="both"/>
        <w:rPr>
          <w:rFonts w:cs="Arial"/>
          <w:noProof/>
          <w:sz w:val="24"/>
          <w:szCs w:val="24"/>
          <w:lang w:eastAsia="ru-RU"/>
        </w:rPr>
      </w:pPr>
      <w:r w:rsidRPr="00786DB1">
        <w:rPr>
          <w:rFonts w:cs="Arial"/>
          <w:noProof/>
          <w:sz w:val="24"/>
          <w:szCs w:val="24"/>
          <w:lang w:eastAsia="ru-RU"/>
        </w:rPr>
        <w:t>Coordonarea hosting-ului și domen-ului și prestatorii.</w:t>
      </w:r>
    </w:p>
    <w:p w:rsidR="0039032A" w:rsidRPr="00786DB1" w:rsidRDefault="0039032A" w:rsidP="0039032A">
      <w:pPr>
        <w:shd w:val="clear" w:color="auto" w:fill="FFFFFF"/>
        <w:spacing w:after="0" w:line="276" w:lineRule="auto"/>
        <w:rPr>
          <w:noProof/>
          <w:color w:val="002060"/>
          <w:sz w:val="24"/>
          <w:szCs w:val="24"/>
          <w:lang w:val="ro-RO"/>
        </w:rPr>
      </w:pPr>
    </w:p>
    <w:p w:rsidR="0039032A" w:rsidRPr="00786DB1" w:rsidRDefault="0039032A" w:rsidP="0039032A">
      <w:pPr>
        <w:pStyle w:val="NoSpacing"/>
        <w:spacing w:line="276" w:lineRule="auto"/>
        <w:jc w:val="both"/>
        <w:rPr>
          <w:rFonts w:cs="Arial"/>
          <w:noProof/>
          <w:sz w:val="24"/>
          <w:szCs w:val="24"/>
          <w:lang w:eastAsia="ru-RU"/>
        </w:rPr>
      </w:pPr>
      <w:r w:rsidRPr="00786DB1">
        <w:rPr>
          <w:rFonts w:cs="Arial"/>
          <w:b/>
          <w:bCs/>
          <w:noProof/>
          <w:sz w:val="24"/>
          <w:szCs w:val="24"/>
          <w:bdr w:val="none" w:sz="0" w:space="0" w:color="auto" w:frame="1"/>
          <w:lang w:eastAsia="ru-RU"/>
        </w:rPr>
        <w:t>Sarcina tehnică:</w:t>
      </w:r>
    </w:p>
    <w:p w:rsidR="0039032A" w:rsidRPr="00786DB1" w:rsidRDefault="0039032A" w:rsidP="0039032A">
      <w:pPr>
        <w:pStyle w:val="NoSpacing"/>
        <w:numPr>
          <w:ilvl w:val="0"/>
          <w:numId w:val="29"/>
        </w:numPr>
        <w:spacing w:line="276" w:lineRule="auto"/>
        <w:jc w:val="both"/>
        <w:rPr>
          <w:rFonts w:cs="Arial"/>
          <w:noProof/>
          <w:sz w:val="24"/>
          <w:szCs w:val="24"/>
          <w:lang w:eastAsia="ru-RU"/>
        </w:rPr>
      </w:pPr>
      <w:r w:rsidRPr="00786DB1">
        <w:rPr>
          <w:rFonts w:cs="Arial"/>
          <w:noProof/>
          <w:sz w:val="24"/>
          <w:szCs w:val="24"/>
          <w:lang w:eastAsia="ru-RU"/>
        </w:rPr>
        <w:t>Pagina web va avea un design atractiv și uşor de utilizat de către vizitatori.</w:t>
      </w:r>
    </w:p>
    <w:p w:rsidR="0039032A" w:rsidRPr="00786DB1" w:rsidRDefault="0039032A" w:rsidP="0039032A">
      <w:pPr>
        <w:pStyle w:val="NoSpacing"/>
        <w:numPr>
          <w:ilvl w:val="0"/>
          <w:numId w:val="29"/>
        </w:numPr>
        <w:spacing w:line="276" w:lineRule="auto"/>
        <w:jc w:val="both"/>
        <w:rPr>
          <w:rFonts w:cs="Arial"/>
          <w:noProof/>
          <w:sz w:val="24"/>
          <w:szCs w:val="24"/>
          <w:lang w:eastAsia="ru-RU"/>
        </w:rPr>
      </w:pPr>
      <w:r w:rsidRPr="00786DB1">
        <w:rPr>
          <w:rFonts w:cs="Arial"/>
          <w:noProof/>
          <w:sz w:val="24"/>
          <w:szCs w:val="24"/>
          <w:lang w:eastAsia="ru-RU"/>
        </w:rPr>
        <w:t>Structura  site-ului va fi elaborată  în strânsă colaborare cu solicitantul, care va aproba meniurile şi structura finală a paginii.</w:t>
      </w:r>
    </w:p>
    <w:p w:rsidR="0039032A" w:rsidRPr="00786DB1" w:rsidRDefault="0039032A" w:rsidP="0039032A">
      <w:pPr>
        <w:pStyle w:val="NoSpacing"/>
        <w:numPr>
          <w:ilvl w:val="0"/>
          <w:numId w:val="29"/>
        </w:numPr>
        <w:spacing w:line="276" w:lineRule="auto"/>
        <w:jc w:val="both"/>
        <w:rPr>
          <w:rFonts w:cs="Arial"/>
          <w:noProof/>
          <w:sz w:val="24"/>
          <w:szCs w:val="24"/>
          <w:lang w:eastAsia="ru-RU"/>
        </w:rPr>
      </w:pPr>
      <w:r w:rsidRPr="00786DB1">
        <w:rPr>
          <w:rFonts w:cs="Arial"/>
          <w:noProof/>
          <w:sz w:val="24"/>
          <w:szCs w:val="24"/>
          <w:lang w:eastAsia="ru-RU"/>
        </w:rPr>
        <w:t>Pagina web va fi creată pe platforma WordPress și va fi de tip responsive.</w:t>
      </w:r>
    </w:p>
    <w:p w:rsidR="0039032A" w:rsidRPr="00786DB1" w:rsidRDefault="0039032A" w:rsidP="0039032A">
      <w:pPr>
        <w:pStyle w:val="NoSpacing"/>
        <w:numPr>
          <w:ilvl w:val="0"/>
          <w:numId w:val="29"/>
        </w:numPr>
        <w:spacing w:line="276" w:lineRule="auto"/>
        <w:jc w:val="both"/>
        <w:rPr>
          <w:rFonts w:cs="Arial"/>
          <w:noProof/>
          <w:sz w:val="24"/>
          <w:szCs w:val="24"/>
          <w:lang w:eastAsia="ru-RU"/>
        </w:rPr>
      </w:pPr>
      <w:r w:rsidRPr="00786DB1">
        <w:rPr>
          <w:rFonts w:cs="Arial"/>
          <w:noProof/>
          <w:sz w:val="24"/>
          <w:szCs w:val="24"/>
          <w:lang w:eastAsia="ru-RU"/>
        </w:rPr>
        <w:t xml:space="preserve">Pagina web va fi compatibilă cel puțin cu: Internet Explorer, Google Chrome, Mozilla, FireFox, Edge, Opera si </w:t>
      </w:r>
      <w:r w:rsidRPr="00786DB1">
        <w:rPr>
          <w:rFonts w:cs="Arial"/>
          <w:noProof/>
          <w:sz w:val="24"/>
          <w:szCs w:val="24"/>
          <w:shd w:val="clear" w:color="auto" w:fill="FFFFFF"/>
        </w:rPr>
        <w:t>Safari</w:t>
      </w:r>
      <w:r w:rsidRPr="00786DB1">
        <w:rPr>
          <w:rFonts w:cs="Arial"/>
          <w:b/>
          <w:bCs/>
          <w:noProof/>
          <w:sz w:val="24"/>
          <w:szCs w:val="24"/>
          <w:bdr w:val="none" w:sz="0" w:space="0" w:color="auto" w:frame="1"/>
          <w:lang w:eastAsia="ru-RU"/>
        </w:rPr>
        <w:t>;</w:t>
      </w:r>
    </w:p>
    <w:p w:rsidR="0039032A" w:rsidRPr="00786DB1" w:rsidRDefault="0039032A" w:rsidP="0039032A">
      <w:pPr>
        <w:pStyle w:val="NoSpacing"/>
        <w:numPr>
          <w:ilvl w:val="0"/>
          <w:numId w:val="29"/>
        </w:numPr>
        <w:spacing w:line="276" w:lineRule="auto"/>
        <w:jc w:val="both"/>
        <w:rPr>
          <w:rFonts w:cs="Arial"/>
          <w:noProof/>
          <w:sz w:val="24"/>
          <w:szCs w:val="24"/>
          <w:lang w:eastAsia="ru-RU"/>
        </w:rPr>
      </w:pPr>
      <w:r w:rsidRPr="00786DB1">
        <w:rPr>
          <w:rFonts w:cs="Arial"/>
          <w:bCs/>
          <w:noProof/>
          <w:sz w:val="24"/>
          <w:szCs w:val="24"/>
          <w:bdr w:val="none" w:sz="0" w:space="0" w:color="auto" w:frame="1"/>
          <w:lang w:eastAsia="ru-RU"/>
        </w:rPr>
        <w:t>Pagina web va fi elaborată și administrată în 3 versiuni lingvistice: română, engleză și ucraineană.</w:t>
      </w:r>
    </w:p>
    <w:p w:rsidR="0039032A" w:rsidRPr="00786DB1" w:rsidRDefault="0039032A" w:rsidP="0039032A">
      <w:pPr>
        <w:pStyle w:val="NoSpacing"/>
        <w:spacing w:line="276" w:lineRule="auto"/>
        <w:ind w:left="720"/>
        <w:jc w:val="both"/>
        <w:rPr>
          <w:rFonts w:cs="Arial"/>
          <w:noProof/>
          <w:sz w:val="24"/>
          <w:szCs w:val="24"/>
          <w:lang w:eastAsia="ru-RU"/>
        </w:rPr>
      </w:pPr>
    </w:p>
    <w:p w:rsidR="0039032A" w:rsidRPr="00786DB1" w:rsidRDefault="0039032A" w:rsidP="0039032A">
      <w:pPr>
        <w:pStyle w:val="NoSpacing"/>
        <w:spacing w:line="276" w:lineRule="auto"/>
        <w:ind w:firstLine="284"/>
        <w:jc w:val="both"/>
        <w:rPr>
          <w:rFonts w:cs="Arial"/>
          <w:noProof/>
          <w:sz w:val="24"/>
          <w:szCs w:val="24"/>
          <w:lang w:eastAsia="ru-RU"/>
        </w:rPr>
      </w:pPr>
      <w:r w:rsidRPr="00786DB1">
        <w:rPr>
          <w:rFonts w:eastAsia="Times New Roman"/>
          <w:b/>
          <w:bCs/>
          <w:noProof/>
          <w:kern w:val="36"/>
          <w:sz w:val="24"/>
          <w:szCs w:val="24"/>
        </w:rPr>
        <w:t xml:space="preserve">Selectarea unei companii/persoane fizice pentru elaborarea </w:t>
      </w:r>
      <w:r w:rsidRPr="00786DB1">
        <w:rPr>
          <w:b/>
          <w:noProof/>
          <w:sz w:val="24"/>
          <w:szCs w:val="24"/>
          <w:lang w:eastAsia="ru-RU"/>
        </w:rPr>
        <w:t>conceptului, structurii și design-ului paginii web se va face în baza ofertei care va conține următoarele documente:</w:t>
      </w:r>
    </w:p>
    <w:p w:rsidR="0039032A" w:rsidRPr="00786DB1" w:rsidRDefault="0039032A" w:rsidP="0039032A">
      <w:pPr>
        <w:pStyle w:val="ListParagraph"/>
        <w:numPr>
          <w:ilvl w:val="0"/>
          <w:numId w:val="25"/>
        </w:numPr>
        <w:shd w:val="clear" w:color="auto" w:fill="FFFFFF"/>
        <w:spacing w:after="0"/>
        <w:rPr>
          <w:rFonts w:cs="Arial"/>
          <w:noProof/>
          <w:sz w:val="24"/>
          <w:szCs w:val="24"/>
          <w:u w:val="single"/>
          <w:shd w:val="clear" w:color="auto" w:fill="FFFFFF"/>
          <w:lang w:val="ro-RO"/>
        </w:rPr>
      </w:pPr>
      <w:r w:rsidRPr="00786DB1">
        <w:rPr>
          <w:rFonts w:cs="Arial"/>
          <w:noProof/>
          <w:sz w:val="24"/>
          <w:szCs w:val="24"/>
          <w:u w:val="single"/>
          <w:shd w:val="clear" w:color="auto" w:fill="FFFFFF"/>
          <w:lang w:val="ro-RO"/>
        </w:rPr>
        <w:t>Acte care reflectă activitatea companiei/persoanei fizice:</w:t>
      </w:r>
    </w:p>
    <w:p w:rsidR="0039032A" w:rsidRPr="00786DB1" w:rsidRDefault="0039032A" w:rsidP="0039032A">
      <w:pPr>
        <w:pStyle w:val="ListParagraph"/>
        <w:shd w:val="clear" w:color="auto" w:fill="FFFFFF"/>
        <w:spacing w:after="0"/>
        <w:rPr>
          <w:rFonts w:cs="Arial"/>
          <w:b/>
          <w:noProof/>
          <w:sz w:val="24"/>
          <w:szCs w:val="24"/>
          <w:shd w:val="clear" w:color="auto" w:fill="FFFFFF"/>
          <w:lang w:val="ro-RO"/>
        </w:rPr>
      </w:pPr>
      <w:r w:rsidRPr="00786DB1">
        <w:rPr>
          <w:rFonts w:cs="Arial"/>
          <w:b/>
          <w:noProof/>
          <w:sz w:val="24"/>
          <w:szCs w:val="24"/>
          <w:shd w:val="clear" w:color="auto" w:fill="FFFFFF"/>
          <w:lang w:val="ro-RO"/>
        </w:rPr>
        <w:t xml:space="preserve">Pentru companii: </w:t>
      </w:r>
    </w:p>
    <w:p w:rsidR="0039032A" w:rsidRPr="00786DB1" w:rsidRDefault="0039032A" w:rsidP="0039032A">
      <w:pPr>
        <w:pStyle w:val="ListParagraph"/>
        <w:numPr>
          <w:ilvl w:val="0"/>
          <w:numId w:val="30"/>
        </w:numPr>
        <w:shd w:val="clear" w:color="auto" w:fill="FFFFFF"/>
        <w:spacing w:after="0"/>
        <w:rPr>
          <w:rFonts w:cs="Arial"/>
          <w:noProof/>
          <w:sz w:val="24"/>
          <w:szCs w:val="24"/>
          <w:u w:val="single"/>
          <w:shd w:val="clear" w:color="auto" w:fill="FFFFFF"/>
          <w:lang w:val="ro-RO"/>
        </w:rPr>
      </w:pPr>
      <w:r w:rsidRPr="00786DB1">
        <w:rPr>
          <w:rFonts w:cs="Arial"/>
          <w:noProof/>
          <w:sz w:val="24"/>
          <w:szCs w:val="24"/>
          <w:shd w:val="clear" w:color="auto" w:fill="FFFFFF"/>
          <w:lang w:val="ro-RO"/>
        </w:rPr>
        <w:t>certificat de înregistrare (copie) ;</w:t>
      </w:r>
    </w:p>
    <w:p w:rsidR="0039032A" w:rsidRPr="00786DB1" w:rsidRDefault="0039032A" w:rsidP="0039032A">
      <w:pPr>
        <w:numPr>
          <w:ilvl w:val="0"/>
          <w:numId w:val="30"/>
        </w:numPr>
        <w:shd w:val="clear" w:color="auto" w:fill="FFFFFF"/>
        <w:spacing w:after="0" w:line="276" w:lineRule="auto"/>
        <w:rPr>
          <w:rFonts w:cs="Arial"/>
          <w:noProof/>
          <w:sz w:val="24"/>
          <w:szCs w:val="24"/>
          <w:shd w:val="clear" w:color="auto" w:fill="FFFFFF"/>
          <w:lang w:val="ro-RO"/>
        </w:rPr>
      </w:pPr>
      <w:r w:rsidRPr="00786DB1">
        <w:rPr>
          <w:rFonts w:cs="Arial"/>
          <w:noProof/>
          <w:sz w:val="24"/>
          <w:szCs w:val="24"/>
          <w:shd w:val="clear" w:color="auto" w:fill="FFFFFF"/>
          <w:lang w:val="ro-RO"/>
        </w:rPr>
        <w:t>CV-ul companiei;</w:t>
      </w:r>
    </w:p>
    <w:p w:rsidR="0039032A" w:rsidRPr="00786DB1" w:rsidRDefault="0039032A" w:rsidP="0039032A">
      <w:pPr>
        <w:pStyle w:val="ListParagraph"/>
        <w:numPr>
          <w:ilvl w:val="0"/>
          <w:numId w:val="30"/>
        </w:numPr>
        <w:shd w:val="clear" w:color="auto" w:fill="FFFFFF"/>
        <w:spacing w:after="0"/>
        <w:rPr>
          <w:rFonts w:cs="Arial"/>
          <w:noProof/>
          <w:sz w:val="24"/>
          <w:szCs w:val="24"/>
          <w:u w:val="single"/>
          <w:shd w:val="clear" w:color="auto" w:fill="FFFFFF"/>
          <w:lang w:val="ro-RO"/>
        </w:rPr>
      </w:pPr>
      <w:r w:rsidRPr="00786DB1">
        <w:rPr>
          <w:rFonts w:cs="Arial"/>
          <w:noProof/>
          <w:sz w:val="24"/>
          <w:szCs w:val="24"/>
          <w:shd w:val="clear" w:color="auto" w:fill="FFFFFF"/>
          <w:lang w:val="ro-RO"/>
        </w:rPr>
        <w:t>CV-ul managerului de echipă, dedicat proiectului în cauză.</w:t>
      </w:r>
    </w:p>
    <w:p w:rsidR="0039032A" w:rsidRPr="00786DB1" w:rsidRDefault="0039032A" w:rsidP="0039032A">
      <w:pPr>
        <w:pStyle w:val="ListParagraph"/>
        <w:shd w:val="clear" w:color="auto" w:fill="FFFFFF"/>
        <w:spacing w:after="0"/>
        <w:ind w:left="709"/>
        <w:rPr>
          <w:rFonts w:cs="Arial"/>
          <w:b/>
          <w:noProof/>
          <w:sz w:val="24"/>
          <w:szCs w:val="24"/>
          <w:shd w:val="clear" w:color="auto" w:fill="FFFFFF"/>
          <w:lang w:val="ro-RO"/>
        </w:rPr>
      </w:pPr>
      <w:r w:rsidRPr="00786DB1">
        <w:rPr>
          <w:rFonts w:cs="Arial"/>
          <w:b/>
          <w:noProof/>
          <w:sz w:val="24"/>
          <w:szCs w:val="24"/>
          <w:shd w:val="clear" w:color="auto" w:fill="FFFFFF"/>
          <w:lang w:val="ro-RO"/>
        </w:rPr>
        <w:t xml:space="preserve">Pentru persoană fizică: </w:t>
      </w:r>
    </w:p>
    <w:p w:rsidR="0039032A" w:rsidRPr="00786DB1" w:rsidRDefault="0039032A" w:rsidP="0039032A">
      <w:pPr>
        <w:pStyle w:val="ListParagraph"/>
        <w:numPr>
          <w:ilvl w:val="0"/>
          <w:numId w:val="31"/>
        </w:numPr>
        <w:shd w:val="clear" w:color="auto" w:fill="FFFFFF"/>
        <w:spacing w:after="0"/>
        <w:rPr>
          <w:rFonts w:cs="Arial"/>
          <w:noProof/>
          <w:sz w:val="24"/>
          <w:szCs w:val="24"/>
          <w:shd w:val="clear" w:color="auto" w:fill="FFFFFF"/>
          <w:lang w:val="ro-RO"/>
        </w:rPr>
      </w:pPr>
      <w:r w:rsidRPr="00786DB1">
        <w:rPr>
          <w:rFonts w:cs="Arial"/>
          <w:noProof/>
          <w:sz w:val="24"/>
          <w:szCs w:val="24"/>
          <w:shd w:val="clear" w:color="auto" w:fill="FFFFFF"/>
          <w:lang w:val="ro-RO"/>
        </w:rPr>
        <w:t xml:space="preserve">CV-ul desfășurat </w:t>
      </w:r>
      <w:r w:rsidRPr="00786DB1">
        <w:rPr>
          <w:rFonts w:cs="Arial"/>
          <w:noProof/>
          <w:sz w:val="24"/>
          <w:szCs w:val="24"/>
          <w:u w:val="single"/>
          <w:shd w:val="clear" w:color="auto" w:fill="FFFFFF"/>
          <w:lang w:val="ro-RO"/>
        </w:rPr>
        <w:t xml:space="preserve"> </w:t>
      </w:r>
      <w:r w:rsidRPr="00786DB1">
        <w:rPr>
          <w:rFonts w:cs="Arial"/>
          <w:noProof/>
          <w:sz w:val="24"/>
          <w:szCs w:val="24"/>
          <w:shd w:val="clear" w:color="auto" w:fill="FFFFFF"/>
          <w:lang w:val="ro-RO"/>
        </w:rPr>
        <w:t>cu accente pe experiența anterioară în crearea paginilor web;</w:t>
      </w:r>
    </w:p>
    <w:p w:rsidR="0039032A" w:rsidRPr="00786DB1" w:rsidRDefault="0039032A" w:rsidP="0039032A">
      <w:pPr>
        <w:pStyle w:val="ListParagraph"/>
        <w:shd w:val="clear" w:color="auto" w:fill="FFFFFF"/>
        <w:spacing w:after="0"/>
        <w:ind w:left="1069"/>
        <w:rPr>
          <w:rFonts w:cs="Arial"/>
          <w:sz w:val="24"/>
          <w:szCs w:val="24"/>
          <w:u w:val="single"/>
          <w:shd w:val="clear" w:color="auto" w:fill="FFFFFF"/>
          <w:lang w:val="ro-RO"/>
        </w:rPr>
      </w:pPr>
      <w:r w:rsidRPr="00786DB1">
        <w:rPr>
          <w:rFonts w:cs="Arial"/>
          <w:sz w:val="24"/>
          <w:szCs w:val="24"/>
          <w:u w:val="single"/>
          <w:shd w:val="clear" w:color="auto" w:fill="FFFFFF"/>
          <w:lang w:val="ro-RO"/>
        </w:rPr>
        <w:t xml:space="preserve"> </w:t>
      </w:r>
    </w:p>
    <w:p w:rsidR="0039032A" w:rsidRPr="00786DB1" w:rsidRDefault="0039032A" w:rsidP="0039032A">
      <w:pPr>
        <w:pStyle w:val="ListParagraph"/>
        <w:numPr>
          <w:ilvl w:val="0"/>
          <w:numId w:val="25"/>
        </w:numPr>
        <w:shd w:val="clear" w:color="auto" w:fill="FFFFFF"/>
        <w:spacing w:after="0"/>
        <w:rPr>
          <w:rFonts w:cs="Arial"/>
          <w:sz w:val="24"/>
          <w:szCs w:val="24"/>
          <w:u w:val="single"/>
          <w:shd w:val="clear" w:color="auto" w:fill="FFFFFF"/>
          <w:lang w:val="ro-RO"/>
        </w:rPr>
      </w:pPr>
      <w:r w:rsidRPr="00786DB1">
        <w:rPr>
          <w:rFonts w:cs="Arial"/>
          <w:sz w:val="24"/>
          <w:szCs w:val="24"/>
          <w:u w:val="single"/>
          <w:shd w:val="clear" w:color="auto" w:fill="FFFFFF"/>
          <w:lang w:val="ro-RO"/>
        </w:rPr>
        <w:lastRenderedPageBreak/>
        <w:t>Oferta </w:t>
      </w:r>
    </w:p>
    <w:p w:rsidR="0039032A" w:rsidRPr="00786DB1" w:rsidRDefault="0039032A" w:rsidP="0039032A">
      <w:pPr>
        <w:spacing w:after="0" w:line="276" w:lineRule="auto"/>
        <w:ind w:left="450"/>
        <w:textAlignment w:val="baseline"/>
        <w:rPr>
          <w:rFonts w:eastAsia="Times New Roman" w:cs="Helvetica"/>
          <w:color w:val="808080"/>
          <w:sz w:val="24"/>
          <w:szCs w:val="24"/>
          <w:lang w:val="ro-RO" w:eastAsia="ru-RU"/>
        </w:rPr>
      </w:pPr>
      <w:r w:rsidRPr="00786DB1">
        <w:rPr>
          <w:rFonts w:cs="Arial"/>
          <w:sz w:val="24"/>
          <w:szCs w:val="24"/>
          <w:shd w:val="clear" w:color="auto" w:fill="FFFFFF"/>
          <w:lang w:val="ro-RO"/>
        </w:rPr>
        <w:t>a) oferta tehnică cu descrierea succintă a conceptului despre site;</w:t>
      </w:r>
    </w:p>
    <w:p w:rsidR="0039032A" w:rsidRPr="00786DB1" w:rsidRDefault="0039032A" w:rsidP="0039032A">
      <w:pPr>
        <w:spacing w:after="0" w:line="276" w:lineRule="auto"/>
        <w:ind w:left="450"/>
        <w:textAlignment w:val="baseline"/>
        <w:rPr>
          <w:rFonts w:eastAsia="Times New Roman" w:cs="Helvetica"/>
          <w:color w:val="808080"/>
          <w:sz w:val="24"/>
          <w:szCs w:val="24"/>
          <w:lang w:val="ro-RO" w:eastAsia="ru-RU"/>
        </w:rPr>
      </w:pPr>
      <w:r w:rsidRPr="00786DB1">
        <w:rPr>
          <w:rFonts w:cs="Arial"/>
          <w:sz w:val="24"/>
          <w:szCs w:val="24"/>
          <w:shd w:val="clear" w:color="auto" w:fill="FFFFFF"/>
          <w:lang w:val="en-US"/>
        </w:rPr>
        <w:t xml:space="preserve">b) </w:t>
      </w:r>
      <w:r w:rsidRPr="00786DB1">
        <w:rPr>
          <w:rFonts w:cs="Arial"/>
          <w:sz w:val="24"/>
          <w:szCs w:val="24"/>
          <w:shd w:val="clear" w:color="auto" w:fill="FFFFFF"/>
          <w:lang w:val="ro-RO"/>
        </w:rPr>
        <w:t>oferta financiară va fi completată in Euro, la cota TVA 0.</w:t>
      </w:r>
      <w:r w:rsidRPr="00786DB1">
        <w:rPr>
          <w:rFonts w:cs="Arial"/>
          <w:sz w:val="24"/>
          <w:szCs w:val="24"/>
          <w:lang w:val="ro-RO"/>
        </w:rPr>
        <w:br/>
      </w:r>
    </w:p>
    <w:p w:rsidR="0039032A" w:rsidRPr="00786DB1" w:rsidRDefault="0039032A" w:rsidP="0039032A">
      <w:pPr>
        <w:spacing w:after="0" w:line="276" w:lineRule="auto"/>
        <w:rPr>
          <w:color w:val="002060"/>
          <w:sz w:val="24"/>
          <w:szCs w:val="24"/>
          <w:lang w:val="ro-RO"/>
        </w:rPr>
      </w:pPr>
      <w:r w:rsidRPr="00786DB1">
        <w:rPr>
          <w:rStyle w:val="Strong"/>
          <w:rFonts w:cs="Arial"/>
          <w:color w:val="002060"/>
          <w:sz w:val="24"/>
          <w:szCs w:val="24"/>
          <w:shd w:val="clear" w:color="auto" w:fill="FFFFFF"/>
          <w:lang w:val="ro-RO"/>
        </w:rPr>
        <w:t>Cerințe față de setul de documente:</w:t>
      </w:r>
    </w:p>
    <w:p w:rsidR="0039032A" w:rsidRPr="00786DB1" w:rsidRDefault="0039032A" w:rsidP="0039032A">
      <w:pPr>
        <w:pStyle w:val="ListParagraph"/>
        <w:numPr>
          <w:ilvl w:val="0"/>
          <w:numId w:val="23"/>
        </w:numPr>
        <w:spacing w:after="0"/>
        <w:rPr>
          <w:color w:val="002060"/>
          <w:sz w:val="24"/>
          <w:szCs w:val="24"/>
          <w:lang w:val="ro-RO"/>
        </w:rPr>
      </w:pPr>
      <w:r w:rsidRPr="00786DB1">
        <w:rPr>
          <w:rFonts w:cs="Arial"/>
          <w:sz w:val="24"/>
          <w:szCs w:val="24"/>
          <w:lang w:val="ro-RO"/>
        </w:rPr>
        <w:t xml:space="preserve">Actele în copie urmează să conțină ștampila umedă a organizației și mențiunea </w:t>
      </w:r>
      <w:r w:rsidRPr="00786DB1">
        <w:rPr>
          <w:rFonts w:cs="Arial"/>
          <w:noProof/>
          <w:sz w:val="24"/>
          <w:szCs w:val="24"/>
          <w:shd w:val="clear" w:color="auto" w:fill="FFFFFF"/>
          <w:lang w:val="ro-RO"/>
        </w:rPr>
        <w:t>„</w:t>
      </w:r>
      <w:r w:rsidRPr="00786DB1">
        <w:rPr>
          <w:rFonts w:cs="Arial"/>
          <w:sz w:val="24"/>
          <w:szCs w:val="24"/>
          <w:lang w:val="ro-RO"/>
        </w:rPr>
        <w:t>copie de pe original”;</w:t>
      </w:r>
    </w:p>
    <w:p w:rsidR="0039032A" w:rsidRPr="00786DB1" w:rsidRDefault="0039032A" w:rsidP="0039032A">
      <w:pPr>
        <w:pStyle w:val="ListParagraph"/>
        <w:numPr>
          <w:ilvl w:val="0"/>
          <w:numId w:val="23"/>
        </w:numPr>
        <w:spacing w:after="0"/>
        <w:rPr>
          <w:color w:val="002060"/>
          <w:sz w:val="24"/>
          <w:szCs w:val="24"/>
          <w:lang w:val="ro-RO"/>
        </w:rPr>
      </w:pPr>
      <w:r w:rsidRPr="00786DB1">
        <w:rPr>
          <w:rFonts w:cs="Arial"/>
          <w:sz w:val="24"/>
          <w:szCs w:val="24"/>
          <w:lang w:val="ro-RO"/>
        </w:rPr>
        <w:t>oferta de creație și acea financiară urmează a fi semnate și stampilate de către persoana împuternicită;</w:t>
      </w:r>
    </w:p>
    <w:p w:rsidR="0039032A" w:rsidRPr="00786DB1" w:rsidRDefault="0039032A" w:rsidP="0039032A">
      <w:pPr>
        <w:pStyle w:val="ListParagraph"/>
        <w:numPr>
          <w:ilvl w:val="0"/>
          <w:numId w:val="23"/>
        </w:numPr>
        <w:spacing w:after="0"/>
        <w:rPr>
          <w:color w:val="002060"/>
          <w:sz w:val="24"/>
          <w:szCs w:val="24"/>
          <w:lang w:val="ro-RO"/>
        </w:rPr>
      </w:pPr>
      <w:r w:rsidRPr="00786DB1">
        <w:rPr>
          <w:rFonts w:cs="Arial"/>
          <w:sz w:val="24"/>
          <w:szCs w:val="24"/>
          <w:lang w:val="ro-RO"/>
        </w:rPr>
        <w:t>toate actele solicitate urmează a fi prezentate în plic sigilat.</w:t>
      </w:r>
    </w:p>
    <w:p w:rsidR="0039032A" w:rsidRPr="00786DB1" w:rsidRDefault="0039032A" w:rsidP="0039032A">
      <w:pPr>
        <w:pStyle w:val="ListParagraph"/>
        <w:spacing w:after="0"/>
        <w:rPr>
          <w:color w:val="002060"/>
          <w:sz w:val="24"/>
          <w:szCs w:val="24"/>
          <w:lang w:val="ro-RO"/>
        </w:rPr>
      </w:pPr>
    </w:p>
    <w:p w:rsidR="0039032A" w:rsidRPr="00786DB1" w:rsidRDefault="0039032A" w:rsidP="0039032A">
      <w:pPr>
        <w:shd w:val="clear" w:color="auto" w:fill="FFFFFF"/>
        <w:spacing w:after="0" w:line="276" w:lineRule="auto"/>
        <w:rPr>
          <w:rFonts w:cs="Arial"/>
          <w:b/>
          <w:color w:val="002060"/>
          <w:sz w:val="24"/>
          <w:szCs w:val="24"/>
          <w:shd w:val="clear" w:color="auto" w:fill="FFFFFF"/>
          <w:lang w:val="ro-RO"/>
        </w:rPr>
      </w:pPr>
      <w:r w:rsidRPr="00786DB1">
        <w:rPr>
          <w:rFonts w:cs="Arial"/>
          <w:b/>
          <w:color w:val="002060"/>
          <w:sz w:val="24"/>
          <w:szCs w:val="24"/>
          <w:shd w:val="clear" w:color="auto" w:fill="FFFFFF"/>
          <w:lang w:val="ro-RO"/>
        </w:rPr>
        <w:t>Procedura de aplicare:</w:t>
      </w:r>
    </w:p>
    <w:p w:rsidR="0039032A" w:rsidRPr="00786DB1" w:rsidRDefault="0039032A" w:rsidP="0039032A">
      <w:pPr>
        <w:shd w:val="clear" w:color="auto" w:fill="FFFFFF"/>
        <w:spacing w:after="0" w:line="276" w:lineRule="auto"/>
        <w:rPr>
          <w:rFonts w:cs="Arial"/>
          <w:b/>
          <w:sz w:val="24"/>
          <w:szCs w:val="24"/>
          <w:shd w:val="clear" w:color="auto" w:fill="FFFFFF"/>
          <w:lang w:val="ro-RO"/>
        </w:rPr>
      </w:pPr>
    </w:p>
    <w:p w:rsidR="0039032A" w:rsidRPr="00786DB1" w:rsidRDefault="0039032A" w:rsidP="0039032A">
      <w:pPr>
        <w:spacing w:after="0" w:line="276" w:lineRule="auto"/>
        <w:jc w:val="both"/>
        <w:rPr>
          <w:rFonts w:eastAsia="Times New Roman" w:cs="Arial"/>
          <w:b/>
          <w:bCs/>
          <w:sz w:val="24"/>
          <w:szCs w:val="24"/>
          <w:lang w:val="ro-RO"/>
        </w:rPr>
      </w:pPr>
      <w:r w:rsidRPr="00786DB1">
        <w:rPr>
          <w:rFonts w:eastAsia="Times New Roman" w:cs="Arial"/>
          <w:sz w:val="24"/>
          <w:szCs w:val="24"/>
          <w:lang w:val="ro-RO"/>
        </w:rPr>
        <w:t xml:space="preserve">Setul de documente va fi depus </w:t>
      </w:r>
      <w:r w:rsidRPr="00786DB1">
        <w:rPr>
          <w:rFonts w:cs="Arial"/>
          <w:b/>
          <w:sz w:val="24"/>
          <w:szCs w:val="24"/>
          <w:lang w:val="ro-RO"/>
        </w:rPr>
        <w:t xml:space="preserve">la sediul IDIS </w:t>
      </w:r>
      <w:r w:rsidRPr="00786DB1">
        <w:rPr>
          <w:rFonts w:cs="Arial"/>
          <w:b/>
          <w:noProof/>
          <w:sz w:val="24"/>
          <w:szCs w:val="24"/>
          <w:shd w:val="clear" w:color="auto" w:fill="FFFFFF"/>
          <w:lang w:val="ro-RO"/>
        </w:rPr>
        <w:t>„</w:t>
      </w:r>
      <w:r w:rsidRPr="00786DB1">
        <w:rPr>
          <w:rFonts w:cs="Arial"/>
          <w:b/>
          <w:sz w:val="24"/>
          <w:szCs w:val="24"/>
          <w:lang w:val="ro-RO"/>
        </w:rPr>
        <w:t>Viitorul”,</w:t>
      </w:r>
      <w:r w:rsidRPr="00786DB1">
        <w:rPr>
          <w:rFonts w:cs="Arial"/>
          <w:i/>
          <w:sz w:val="24"/>
          <w:szCs w:val="24"/>
          <w:lang w:val="ro-RO"/>
        </w:rPr>
        <w:t xml:space="preserve"> </w:t>
      </w:r>
      <w:r w:rsidRPr="00786DB1">
        <w:rPr>
          <w:rFonts w:cs="Arial"/>
          <w:sz w:val="24"/>
          <w:szCs w:val="24"/>
          <w:lang w:val="ro-RO"/>
        </w:rPr>
        <w:t>or. Chișinău, str. Iacob Hâncu 10/1, (cu</w:t>
      </w:r>
      <w:r w:rsidRPr="00786DB1">
        <w:rPr>
          <w:rFonts w:cs="Arial"/>
          <w:i/>
          <w:sz w:val="24"/>
          <w:szCs w:val="24"/>
          <w:lang w:val="ro-RO"/>
        </w:rPr>
        <w:t xml:space="preserve"> </w:t>
      </w:r>
      <w:r w:rsidRPr="00786DB1">
        <w:rPr>
          <w:rFonts w:eastAsia="Times New Roman" w:cs="Arial"/>
          <w:sz w:val="24"/>
          <w:szCs w:val="24"/>
          <w:lang w:val="ro-RO"/>
        </w:rPr>
        <w:t>Titlu: Concurs de oferte pentru producerea filmului)</w:t>
      </w:r>
      <w:r w:rsidRPr="00786DB1">
        <w:rPr>
          <w:rFonts w:eastAsia="Times New Roman" w:cs="Arial"/>
          <w:b/>
          <w:i/>
          <w:sz w:val="24"/>
          <w:szCs w:val="24"/>
          <w:lang w:val="ro-RO"/>
        </w:rPr>
        <w:t xml:space="preserve"> </w:t>
      </w:r>
      <w:r w:rsidRPr="00786DB1">
        <w:rPr>
          <w:rFonts w:eastAsia="Times New Roman" w:cs="Arial"/>
          <w:sz w:val="24"/>
          <w:szCs w:val="24"/>
          <w:lang w:val="ro-RO"/>
        </w:rPr>
        <w:t>pentru Carolina Ungureanu ori poate fi transmis</w:t>
      </w:r>
      <w:r w:rsidRPr="00786DB1">
        <w:rPr>
          <w:rFonts w:eastAsia="Times New Roman" w:cs="Arial"/>
          <w:i/>
          <w:sz w:val="24"/>
          <w:szCs w:val="24"/>
          <w:lang w:val="ro-RO"/>
        </w:rPr>
        <w:t xml:space="preserve"> </w:t>
      </w:r>
      <w:r w:rsidRPr="00786DB1">
        <w:rPr>
          <w:rFonts w:eastAsia="Times New Roman" w:cs="Arial"/>
          <w:sz w:val="24"/>
          <w:szCs w:val="24"/>
          <w:lang w:val="ro-RO"/>
        </w:rPr>
        <w:t>pe adresa</w:t>
      </w:r>
      <w:r w:rsidRPr="00786DB1">
        <w:rPr>
          <w:rFonts w:eastAsia="Times New Roman" w:cs="Arial"/>
          <w:i/>
          <w:sz w:val="24"/>
          <w:szCs w:val="24"/>
          <w:lang w:val="ro-RO"/>
        </w:rPr>
        <w:t xml:space="preserve"> </w:t>
      </w:r>
      <w:r w:rsidRPr="00786DB1">
        <w:rPr>
          <w:rFonts w:eastAsia="Times New Roman" w:cs="Arial"/>
          <w:bCs/>
          <w:sz w:val="24"/>
          <w:szCs w:val="24"/>
          <w:lang w:val="ro-RO"/>
        </w:rPr>
        <w:t>de</w:t>
      </w:r>
      <w:r w:rsidRPr="00786DB1">
        <w:rPr>
          <w:rFonts w:eastAsia="Times New Roman" w:cs="Arial"/>
          <w:b/>
          <w:bCs/>
          <w:sz w:val="24"/>
          <w:szCs w:val="24"/>
          <w:lang w:val="ro-RO"/>
        </w:rPr>
        <w:t xml:space="preserve"> </w:t>
      </w:r>
      <w:r w:rsidRPr="00786DB1">
        <w:rPr>
          <w:rFonts w:eastAsia="Times New Roman" w:cs="Arial"/>
          <w:sz w:val="24"/>
          <w:szCs w:val="24"/>
          <w:lang w:val="ro-RO"/>
        </w:rPr>
        <w:t xml:space="preserve">e-mail: </w:t>
      </w:r>
      <w:hyperlink r:id="rId11" w:history="1">
        <w:r w:rsidRPr="00786DB1">
          <w:rPr>
            <w:rStyle w:val="Hyperlink"/>
            <w:rFonts w:cs="Arial"/>
            <w:sz w:val="24"/>
            <w:szCs w:val="24"/>
            <w:lang w:val="ro-RO"/>
          </w:rPr>
          <w:t>ungureanu.carolina@gmail.com</w:t>
        </w:r>
      </w:hyperlink>
      <w:r w:rsidRPr="00786DB1">
        <w:rPr>
          <w:rStyle w:val="Hyperlink"/>
          <w:rFonts w:cs="Arial"/>
          <w:sz w:val="24"/>
          <w:szCs w:val="24"/>
          <w:lang w:val="ro-RO"/>
        </w:rPr>
        <w:t>,</w:t>
      </w:r>
      <w:r w:rsidRPr="00786DB1">
        <w:rPr>
          <w:rFonts w:eastAsia="Times New Roman" w:cs="Arial"/>
          <w:b/>
          <w:i/>
          <w:sz w:val="24"/>
          <w:szCs w:val="24"/>
          <w:lang w:val="ro-RO"/>
        </w:rPr>
        <w:t xml:space="preserve"> </w:t>
      </w:r>
      <w:r w:rsidRPr="00786DB1">
        <w:rPr>
          <w:rFonts w:eastAsia="Times New Roman" w:cs="Arial"/>
          <w:sz w:val="24"/>
          <w:szCs w:val="24"/>
          <w:lang w:val="ro-RO"/>
        </w:rPr>
        <w:t>până pe data de </w:t>
      </w:r>
      <w:r w:rsidRPr="00786DB1">
        <w:rPr>
          <w:rFonts w:eastAsia="Times New Roman" w:cs="Arial"/>
          <w:b/>
          <w:sz w:val="24"/>
          <w:szCs w:val="24"/>
          <w:lang w:val="ro-RO"/>
        </w:rPr>
        <w:t>30</w:t>
      </w:r>
      <w:r w:rsidRPr="00786DB1">
        <w:rPr>
          <w:rFonts w:eastAsia="Times New Roman" w:cs="Arial"/>
          <w:b/>
          <w:bCs/>
          <w:sz w:val="24"/>
          <w:szCs w:val="24"/>
          <w:lang w:val="ro-RO"/>
        </w:rPr>
        <w:t xml:space="preserve"> martie 2018, ora 16.00.</w:t>
      </w:r>
    </w:p>
    <w:p w:rsidR="0039032A" w:rsidRPr="00786DB1" w:rsidRDefault="0039032A" w:rsidP="0039032A">
      <w:pPr>
        <w:spacing w:after="0" w:line="276" w:lineRule="auto"/>
        <w:jc w:val="both"/>
        <w:rPr>
          <w:rFonts w:eastAsia="Times New Roman" w:cs="Arial"/>
          <w:b/>
          <w:i/>
          <w:sz w:val="24"/>
          <w:szCs w:val="24"/>
          <w:lang w:val="ro-RO"/>
        </w:rPr>
      </w:pPr>
    </w:p>
    <w:p w:rsidR="0039032A" w:rsidRPr="00786DB1" w:rsidRDefault="0039032A" w:rsidP="0039032A">
      <w:pPr>
        <w:spacing w:after="0" w:line="276" w:lineRule="auto"/>
        <w:jc w:val="both"/>
        <w:rPr>
          <w:rFonts w:eastAsia="Times New Roman" w:cs="Arial"/>
          <w:sz w:val="24"/>
          <w:szCs w:val="24"/>
          <w:lang w:val="ro-RO"/>
        </w:rPr>
      </w:pPr>
      <w:r w:rsidRPr="00786DB1">
        <w:rPr>
          <w:rFonts w:eastAsia="Times New Roman" w:cs="Arial"/>
          <w:i/>
          <w:sz w:val="24"/>
          <w:szCs w:val="24"/>
          <w:lang w:val="ro-RO"/>
        </w:rPr>
        <w:t>În mesaj este obligatoriu de a indica</w:t>
      </w:r>
      <w:r w:rsidRPr="00786DB1">
        <w:rPr>
          <w:rFonts w:eastAsia="Times New Roman" w:cs="Arial"/>
          <w:sz w:val="24"/>
          <w:szCs w:val="24"/>
          <w:lang w:val="ro-RO"/>
        </w:rPr>
        <w:t> : Numele și prenumele persoanei, poziția și instituția din care face parte, numărul de telefon și adresa de e-mail.</w:t>
      </w:r>
    </w:p>
    <w:p w:rsidR="0039032A" w:rsidRPr="00786DB1" w:rsidRDefault="0039032A" w:rsidP="0039032A">
      <w:pPr>
        <w:spacing w:after="0" w:line="276" w:lineRule="auto"/>
        <w:jc w:val="both"/>
        <w:rPr>
          <w:rFonts w:eastAsia="Times New Roman" w:cs="Arial"/>
          <w:b/>
          <w:bCs/>
          <w:sz w:val="24"/>
          <w:szCs w:val="24"/>
          <w:lang w:val="ro-RO"/>
        </w:rPr>
      </w:pPr>
    </w:p>
    <w:p w:rsidR="0039032A" w:rsidRPr="00786DB1" w:rsidRDefault="0039032A" w:rsidP="0039032A">
      <w:pPr>
        <w:spacing w:after="0" w:line="276" w:lineRule="auto"/>
        <w:jc w:val="both"/>
        <w:rPr>
          <w:rFonts w:eastAsia="Times New Roman" w:cs="Arial"/>
          <w:b/>
          <w:i/>
          <w:sz w:val="24"/>
          <w:szCs w:val="24"/>
          <w:lang w:val="ro-RO"/>
        </w:rPr>
      </w:pPr>
      <w:r w:rsidRPr="00786DB1">
        <w:rPr>
          <w:rFonts w:eastAsia="Times New Roman" w:cs="Arial"/>
          <w:b/>
          <w:bCs/>
          <w:sz w:val="24"/>
          <w:szCs w:val="24"/>
          <w:lang w:val="ro-RO"/>
        </w:rPr>
        <w:t xml:space="preserve">Întrebări suplimentare: pe adresa de </w:t>
      </w:r>
      <w:r w:rsidRPr="00786DB1">
        <w:rPr>
          <w:rFonts w:eastAsia="Times New Roman" w:cs="Arial"/>
          <w:sz w:val="24"/>
          <w:szCs w:val="24"/>
          <w:lang w:val="ro-RO"/>
        </w:rPr>
        <w:t xml:space="preserve">e-mail: </w:t>
      </w:r>
      <w:hyperlink r:id="rId12" w:history="1">
        <w:r w:rsidRPr="00786DB1">
          <w:rPr>
            <w:rStyle w:val="Hyperlink"/>
            <w:rFonts w:cs="Arial"/>
            <w:sz w:val="24"/>
            <w:szCs w:val="24"/>
            <w:lang w:val="ro-RO"/>
          </w:rPr>
          <w:t>ungureanu.carolina@gmail.com</w:t>
        </w:r>
      </w:hyperlink>
    </w:p>
    <w:p w:rsidR="0039032A" w:rsidRDefault="0039032A" w:rsidP="0039032A">
      <w:pPr>
        <w:spacing w:line="276" w:lineRule="auto"/>
        <w:jc w:val="both"/>
        <w:rPr>
          <w:rStyle w:val="Strong"/>
          <w:rFonts w:cs="Arial"/>
          <w:b w:val="0"/>
          <w:i/>
          <w:noProof/>
          <w:sz w:val="24"/>
          <w:szCs w:val="24"/>
          <w:shd w:val="clear" w:color="auto" w:fill="FFFFFF"/>
          <w:lang w:val="ro-RO"/>
        </w:rPr>
      </w:pPr>
    </w:p>
    <w:p w:rsidR="0039032A" w:rsidRPr="00EA3824" w:rsidRDefault="0039032A" w:rsidP="0039032A">
      <w:pPr>
        <w:spacing w:line="276" w:lineRule="auto"/>
        <w:jc w:val="both"/>
        <w:rPr>
          <w:rFonts w:cs="Arial"/>
          <w:i/>
          <w:noProof/>
          <w:sz w:val="24"/>
          <w:szCs w:val="24"/>
          <w:shd w:val="clear" w:color="auto" w:fill="FFFFFF"/>
          <w:lang w:val="ro-RO"/>
        </w:rPr>
      </w:pPr>
      <w:r w:rsidRPr="00EA3824">
        <w:rPr>
          <w:rStyle w:val="Strong"/>
          <w:rFonts w:cs="Arial"/>
          <w:b w:val="0"/>
          <w:i/>
          <w:noProof/>
          <w:sz w:val="24"/>
          <w:szCs w:val="24"/>
          <w:shd w:val="clear" w:color="auto" w:fill="FFFFFF"/>
          <w:lang w:val="ro-RO"/>
        </w:rPr>
        <w:t>Proiectul „</w:t>
      </w:r>
      <w:r w:rsidRPr="00EA3824">
        <w:rPr>
          <w:rFonts w:cs="Arial"/>
          <w:i/>
          <w:noProof/>
          <w:sz w:val="24"/>
          <w:szCs w:val="24"/>
          <w:lang w:val="ro-RO"/>
        </w:rPr>
        <w:t>Turismul rural – un pas sigur spre stimularea cooperării transfrontaliere între raioanele Soroca (Republica Moldova) și Iampil (Ucraina, regiunea Vinnița)</w:t>
      </w:r>
      <w:r w:rsidRPr="00EA3824">
        <w:rPr>
          <w:rStyle w:val="Strong"/>
          <w:rFonts w:cs="Arial"/>
          <w:b w:val="0"/>
          <w:i/>
          <w:noProof/>
          <w:sz w:val="24"/>
          <w:szCs w:val="24"/>
          <w:shd w:val="clear" w:color="auto" w:fill="FFFFFF"/>
          <w:lang w:val="ro-RO"/>
        </w:rPr>
        <w:t>”</w:t>
      </w:r>
      <w:r w:rsidRPr="00EA3824">
        <w:rPr>
          <w:rFonts w:cs="Arial"/>
          <w:i/>
          <w:noProof/>
          <w:sz w:val="24"/>
          <w:szCs w:val="24"/>
          <w:shd w:val="clear" w:color="auto" w:fill="FFFFFF"/>
          <w:lang w:val="ro-RO"/>
        </w:rPr>
        <w:t> este implementat de IDIS „Viitorul”, în parteneriat cu Consiliul raional Soroca și Administrația raională Iampil (Ucraina). Proiectul este cofinanțat de Uniunea Europeană prin Programul de Cooperare Teritorială Republica Moldova – Ucraina în cadrul Parteneriatului Estic (EaPTC).</w:t>
      </w:r>
    </w:p>
    <w:p w:rsidR="0039032A" w:rsidRPr="00EA3824" w:rsidRDefault="0039032A" w:rsidP="0039032A">
      <w:pPr>
        <w:spacing w:after="0" w:line="276" w:lineRule="auto"/>
        <w:jc w:val="both"/>
        <w:rPr>
          <w:rFonts w:eastAsia="Times New Roman" w:cs="Arial"/>
          <w:b/>
          <w:sz w:val="24"/>
          <w:szCs w:val="24"/>
          <w:lang w:val="ro-RO"/>
        </w:rPr>
      </w:pPr>
    </w:p>
    <w:p w:rsidR="0039032A" w:rsidRPr="00EA3824" w:rsidRDefault="0039032A" w:rsidP="0039032A">
      <w:pPr>
        <w:spacing w:after="0" w:line="276" w:lineRule="auto"/>
        <w:jc w:val="both"/>
        <w:rPr>
          <w:rFonts w:eastAsia="Times New Roman" w:cs="Arial"/>
          <w:b/>
          <w:sz w:val="24"/>
          <w:szCs w:val="24"/>
          <w:lang w:val="ro-RO"/>
        </w:rPr>
      </w:pPr>
    </w:p>
    <w:p w:rsidR="0039032A" w:rsidRPr="00EA3824" w:rsidRDefault="0039032A" w:rsidP="0039032A">
      <w:pPr>
        <w:spacing w:after="0" w:line="276" w:lineRule="auto"/>
        <w:ind w:left="-450"/>
        <w:jc w:val="both"/>
        <w:rPr>
          <w:rFonts w:eastAsia="Times New Roman" w:cs="Arial"/>
          <w:sz w:val="24"/>
          <w:szCs w:val="24"/>
          <w:lang w:val="ro-RO"/>
        </w:rPr>
      </w:pPr>
    </w:p>
    <w:p w:rsidR="00D6367A" w:rsidRPr="0039032A" w:rsidRDefault="00D6367A" w:rsidP="0039032A">
      <w:pPr>
        <w:rPr>
          <w:lang w:val="ro-RO"/>
        </w:rPr>
      </w:pPr>
    </w:p>
    <w:sectPr w:rsidR="00D6367A" w:rsidRPr="0039032A" w:rsidSect="00D468A9">
      <w:headerReference w:type="default" r:id="rId13"/>
      <w:footerReference w:type="default" r:id="rId14"/>
      <w:pgSz w:w="11906" w:h="16838"/>
      <w:pgMar w:top="1134" w:right="707" w:bottom="284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E6A" w:rsidRDefault="007B0E6A" w:rsidP="00FF3855">
      <w:pPr>
        <w:spacing w:after="0" w:line="240" w:lineRule="auto"/>
      </w:pPr>
      <w:r>
        <w:separator/>
      </w:r>
    </w:p>
  </w:endnote>
  <w:endnote w:type="continuationSeparator" w:id="0">
    <w:p w:rsidR="007B0E6A" w:rsidRDefault="007B0E6A" w:rsidP="00FF3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1023" w:type="dxa"/>
      <w:tblInd w:w="-8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22"/>
      <w:gridCol w:w="4133"/>
      <w:gridCol w:w="3368"/>
    </w:tblGrid>
    <w:tr w:rsidR="005D44C9" w:rsidRPr="00A80085" w:rsidTr="00BE55CF">
      <w:trPr>
        <w:trHeight w:val="1135"/>
      </w:trPr>
      <w:tc>
        <w:tcPr>
          <w:tcW w:w="3522" w:type="dxa"/>
        </w:tcPr>
        <w:p w:rsidR="005D44C9" w:rsidRPr="00684462" w:rsidRDefault="00684462" w:rsidP="00FF3855">
          <w:pPr>
            <w:rPr>
              <w:rFonts w:ascii="Cambria" w:hAnsi="Cambria"/>
              <w:sz w:val="18"/>
              <w:szCs w:val="18"/>
              <w:lang w:val="en-US"/>
            </w:rPr>
          </w:pPr>
          <w:r w:rsidRPr="00684462">
            <w:rPr>
              <w:rFonts w:ascii="Cambria" w:hAnsi="Cambria"/>
              <w:sz w:val="18"/>
              <w:szCs w:val="18"/>
              <w:lang w:val="en-US"/>
            </w:rPr>
            <w:t xml:space="preserve">        </w:t>
          </w:r>
          <w:proofErr w:type="spellStart"/>
          <w:r w:rsidRPr="00684462">
            <w:rPr>
              <w:rFonts w:ascii="Cambria" w:hAnsi="Cambria"/>
              <w:sz w:val="18"/>
              <w:szCs w:val="18"/>
              <w:lang w:val="en-US"/>
            </w:rPr>
            <w:t>Acest</w:t>
          </w:r>
          <w:proofErr w:type="spellEnd"/>
          <w:r w:rsidRPr="00684462">
            <w:rPr>
              <w:rFonts w:ascii="Cambria" w:hAnsi="Cambria"/>
              <w:sz w:val="18"/>
              <w:szCs w:val="18"/>
              <w:lang w:val="en-US"/>
            </w:rPr>
            <w:t xml:space="preserve"> </w:t>
          </w:r>
          <w:proofErr w:type="spellStart"/>
          <w:r w:rsidRPr="00684462">
            <w:rPr>
              <w:rFonts w:ascii="Cambria" w:hAnsi="Cambria"/>
              <w:sz w:val="18"/>
              <w:szCs w:val="18"/>
              <w:lang w:val="en-US"/>
            </w:rPr>
            <w:t>proiect</w:t>
          </w:r>
          <w:proofErr w:type="spellEnd"/>
          <w:r w:rsidRPr="00684462">
            <w:rPr>
              <w:rFonts w:ascii="Cambria" w:hAnsi="Cambria"/>
              <w:sz w:val="18"/>
              <w:szCs w:val="18"/>
              <w:lang w:val="en-US"/>
            </w:rPr>
            <w:t xml:space="preserve"> </w:t>
          </w:r>
          <w:proofErr w:type="spellStart"/>
          <w:r w:rsidRPr="00684462">
            <w:rPr>
              <w:rFonts w:ascii="Cambria" w:hAnsi="Cambria"/>
              <w:sz w:val="18"/>
              <w:szCs w:val="18"/>
              <w:lang w:val="en-US"/>
            </w:rPr>
            <w:t>este</w:t>
          </w:r>
          <w:proofErr w:type="spellEnd"/>
          <w:r w:rsidRPr="00684462">
            <w:rPr>
              <w:rFonts w:ascii="Cambria" w:hAnsi="Cambria"/>
              <w:sz w:val="18"/>
              <w:szCs w:val="18"/>
              <w:lang w:val="en-US"/>
            </w:rPr>
            <w:t xml:space="preserve"> </w:t>
          </w:r>
          <w:proofErr w:type="spellStart"/>
          <w:r w:rsidRPr="00684462">
            <w:rPr>
              <w:rFonts w:ascii="Cambria" w:hAnsi="Cambria"/>
              <w:sz w:val="18"/>
              <w:szCs w:val="18"/>
              <w:lang w:val="en-US"/>
            </w:rPr>
            <w:t>implementat</w:t>
          </w:r>
          <w:proofErr w:type="spellEnd"/>
          <w:r w:rsidRPr="00684462">
            <w:rPr>
              <w:rFonts w:ascii="Cambria" w:hAnsi="Cambria"/>
              <w:sz w:val="18"/>
              <w:szCs w:val="18"/>
              <w:lang w:val="en-US"/>
            </w:rPr>
            <w:t xml:space="preserve"> de</w:t>
          </w:r>
        </w:p>
        <w:p w:rsidR="004B10CA" w:rsidRDefault="00684462" w:rsidP="0070746E">
          <w:pPr>
            <w:rPr>
              <w:sz w:val="16"/>
              <w:szCs w:val="16"/>
              <w:lang w:val="en-US"/>
            </w:rPr>
          </w:pPr>
          <w:r w:rsidRPr="000E5283">
            <w:rPr>
              <w:rFonts w:ascii="Verdana" w:eastAsia="Times New Roman" w:hAnsi="Verdana"/>
              <w:b/>
              <w:noProof/>
              <w:color w:val="333333"/>
              <w:sz w:val="21"/>
              <w:szCs w:val="21"/>
              <w:lang w:val="ro-RO" w:eastAsia="ro-RO"/>
            </w:rPr>
            <w:drawing>
              <wp:anchor distT="0" distB="0" distL="114300" distR="114300" simplePos="0" relativeHeight="251664384" behindDoc="0" locked="0" layoutInCell="1" allowOverlap="1" wp14:anchorId="6B2CFCCC" wp14:editId="37EB00A4">
                <wp:simplePos x="0" y="0"/>
                <wp:positionH relativeFrom="margin">
                  <wp:posOffset>1835150</wp:posOffset>
                </wp:positionH>
                <wp:positionV relativeFrom="margin">
                  <wp:posOffset>219710</wp:posOffset>
                </wp:positionV>
                <wp:extent cx="332740" cy="436245"/>
                <wp:effectExtent l="0" t="0" r="0" b="1905"/>
                <wp:wrapSquare wrapText="bothSides"/>
                <wp:docPr id="17" name="Picture 17" descr="gerbyampil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 descr="gerbyampil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2740" cy="43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684462">
            <w:rPr>
              <w:rFonts w:ascii="Cambria" w:hAnsi="Cambria"/>
              <w:noProof/>
              <w:sz w:val="18"/>
              <w:szCs w:val="18"/>
              <w:lang w:val="ro-RO" w:eastAsia="ro-RO"/>
            </w:rPr>
            <w:drawing>
              <wp:anchor distT="0" distB="0" distL="114300" distR="114300" simplePos="0" relativeHeight="251663360" behindDoc="0" locked="0" layoutInCell="1" allowOverlap="1" wp14:anchorId="4D846806" wp14:editId="6B977CDA">
                <wp:simplePos x="0" y="0"/>
                <wp:positionH relativeFrom="margin">
                  <wp:posOffset>665480</wp:posOffset>
                </wp:positionH>
                <wp:positionV relativeFrom="margin">
                  <wp:posOffset>258445</wp:posOffset>
                </wp:positionV>
                <wp:extent cx="440690" cy="440690"/>
                <wp:effectExtent l="0" t="0" r="0" b="0"/>
                <wp:wrapSquare wrapText="bothSides"/>
                <wp:docPr id="15" name="Picture 15" descr="E:\IDIS Viitorul\Proiecte 2015\Moldova-Ucraina\Implementare\Logo\Soroca_stem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 descr="E:\IDIS Viitorul\Proiecte 2015\Moldova-Ucraina\Implementare\Logo\Soroca_stem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0690" cy="440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  <w:sz w:val="18"/>
              <w:szCs w:val="18"/>
              <w:lang w:val="ro-RO" w:eastAsia="ro-RO"/>
            </w:rPr>
            <w:drawing>
              <wp:anchor distT="0" distB="0" distL="114300" distR="114300" simplePos="0" relativeHeight="251662336" behindDoc="0" locked="0" layoutInCell="1" allowOverlap="1" wp14:anchorId="2D9DACC2" wp14:editId="14F9682B">
                <wp:simplePos x="0" y="0"/>
                <wp:positionH relativeFrom="margin">
                  <wp:posOffset>205740</wp:posOffset>
                </wp:positionH>
                <wp:positionV relativeFrom="margin">
                  <wp:posOffset>290195</wp:posOffset>
                </wp:positionV>
                <wp:extent cx="358140" cy="422910"/>
                <wp:effectExtent l="0" t="0" r="3810" b="0"/>
                <wp:wrapSquare wrapText="bothSides"/>
                <wp:docPr id="2" name="Picture 2" descr="Descriere: Descriere: logo-si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1" descr="Descriere: Descriere: logo-si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8140" cy="422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5D44C9" w:rsidRPr="00B8507E" w:rsidRDefault="00684462" w:rsidP="00E363CA">
          <w:pPr>
            <w:jc w:val="both"/>
            <w:rPr>
              <w:sz w:val="18"/>
              <w:szCs w:val="18"/>
              <w:lang w:val="en-US"/>
            </w:rPr>
          </w:pPr>
          <w:r w:rsidRPr="000E5283">
            <w:rPr>
              <w:rFonts w:ascii="Verdana" w:eastAsia="Times New Roman" w:hAnsi="Verdana"/>
              <w:noProof/>
              <w:color w:val="333333"/>
              <w:sz w:val="21"/>
              <w:szCs w:val="21"/>
              <w:lang w:val="ro-RO" w:eastAsia="ro-RO"/>
            </w:rPr>
            <w:drawing>
              <wp:anchor distT="0" distB="0" distL="114300" distR="114300" simplePos="0" relativeHeight="251665408" behindDoc="0" locked="0" layoutInCell="1" allowOverlap="1" wp14:anchorId="3F1DFD5B" wp14:editId="7C8D6DB0">
                <wp:simplePos x="0" y="0"/>
                <wp:positionH relativeFrom="margin">
                  <wp:posOffset>1186815</wp:posOffset>
                </wp:positionH>
                <wp:positionV relativeFrom="margin">
                  <wp:posOffset>267970</wp:posOffset>
                </wp:positionV>
                <wp:extent cx="552450" cy="395605"/>
                <wp:effectExtent l="0" t="0" r="0" b="4445"/>
                <wp:wrapSquare wrapText="bothSides"/>
                <wp:docPr id="16" name="Picture 16" descr="praporya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praporya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2450" cy="395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133" w:type="dxa"/>
        </w:tcPr>
        <w:p w:rsidR="005D44C9" w:rsidRDefault="005D44C9" w:rsidP="00366395">
          <w:pPr>
            <w:jc w:val="center"/>
            <w:rPr>
              <w:lang w:val="en-US"/>
            </w:rPr>
          </w:pPr>
        </w:p>
      </w:tc>
      <w:tc>
        <w:tcPr>
          <w:tcW w:w="3368" w:type="dxa"/>
        </w:tcPr>
        <w:p w:rsidR="005D44C9" w:rsidRPr="00FF3855" w:rsidRDefault="000E4C0C" w:rsidP="006261CA">
          <w:pPr>
            <w:ind w:left="404"/>
            <w:jc w:val="right"/>
            <w:rPr>
              <w:color w:val="000000" w:themeColor="text1"/>
              <w:sz w:val="18"/>
              <w:szCs w:val="18"/>
              <w:lang w:val="en-US"/>
            </w:rPr>
          </w:pPr>
          <w:r>
            <w:rPr>
              <w:noProof/>
              <w:lang w:val="ro-RO" w:eastAsia="ro-RO"/>
            </w:rPr>
            <w:drawing>
              <wp:anchor distT="0" distB="0" distL="114300" distR="114300" simplePos="0" relativeHeight="251667456" behindDoc="0" locked="0" layoutInCell="1" allowOverlap="1" wp14:anchorId="58B5ECC7" wp14:editId="5649613D">
                <wp:simplePos x="0" y="0"/>
                <wp:positionH relativeFrom="column">
                  <wp:posOffset>1124585</wp:posOffset>
                </wp:positionH>
                <wp:positionV relativeFrom="paragraph">
                  <wp:posOffset>53234</wp:posOffset>
                </wp:positionV>
                <wp:extent cx="1189990" cy="495300"/>
                <wp:effectExtent l="0" t="0" r="0" b="0"/>
                <wp:wrapNone/>
                <wp:docPr id="6" name="Grafi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izlogo-unternehmen-de-4c.wmf"/>
                        <pic:cNvPicPr/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9990" cy="4953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FF3855" w:rsidRPr="006261CA" w:rsidRDefault="00FF3855" w:rsidP="009F140E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E6A" w:rsidRDefault="007B0E6A" w:rsidP="00FF3855">
      <w:pPr>
        <w:spacing w:after="0" w:line="240" w:lineRule="auto"/>
      </w:pPr>
      <w:r>
        <w:separator/>
      </w:r>
    </w:p>
  </w:footnote>
  <w:footnote w:type="continuationSeparator" w:id="0">
    <w:p w:rsidR="007B0E6A" w:rsidRDefault="007B0E6A" w:rsidP="00FF38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F39" w:rsidRDefault="00D6367A" w:rsidP="00B8507E">
    <w:pPr>
      <w:pStyle w:val="Header"/>
      <w:jc w:val="right"/>
    </w:pPr>
    <w:r>
      <w:rPr>
        <w:noProof/>
        <w:lang w:val="ro-RO" w:eastAsia="ro-RO"/>
      </w:rPr>
      <w:drawing>
        <wp:anchor distT="0" distB="0" distL="114300" distR="114300" simplePos="0" relativeHeight="251659264" behindDoc="0" locked="0" layoutInCell="1" allowOverlap="1" wp14:anchorId="4B507FC6" wp14:editId="6A429FA0">
          <wp:simplePos x="0" y="0"/>
          <wp:positionH relativeFrom="margin">
            <wp:posOffset>2329815</wp:posOffset>
          </wp:positionH>
          <wp:positionV relativeFrom="margin">
            <wp:posOffset>-860425</wp:posOffset>
          </wp:positionV>
          <wp:extent cx="1589405" cy="685800"/>
          <wp:effectExtent l="0" t="0" r="0" b="0"/>
          <wp:wrapSquare wrapText="bothSides"/>
          <wp:docPr id="1" name="Picture 1" descr="https://encrypted-tbn0.gstatic.com/images?q=tbn:ANd9GcSHleWd1e96XcfAvAVgXqMh__QQ_ZhfoSV2fN5n26eFfxUV1ih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encrypted-tbn0.gstatic.com/images?q=tbn:ANd9GcSHleWd1e96XcfAvAVgXqMh__QQ_ZhfoSV2fN5n26eFfxUV1ih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940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9032A">
      <w:rPr>
        <w:noProof/>
        <w:lang w:val="ro-RO" w:eastAsia="ro-RO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-328295</wp:posOffset>
          </wp:positionH>
          <wp:positionV relativeFrom="margin">
            <wp:posOffset>-935355</wp:posOffset>
          </wp:positionV>
          <wp:extent cx="838200" cy="508000"/>
          <wp:effectExtent l="0" t="0" r="0" b="6350"/>
          <wp:wrapSquare wrapText="bothSides"/>
          <wp:docPr id="3" name="Picture 3" descr="flag_2colo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lag_2colors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-1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508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leGrid"/>
      <w:tblW w:w="10745" w:type="dxa"/>
      <w:tblInd w:w="-9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2"/>
      <w:gridCol w:w="6073"/>
    </w:tblGrid>
    <w:tr w:rsidR="002100F2" w:rsidTr="00D6367A">
      <w:trPr>
        <w:trHeight w:val="733"/>
      </w:trPr>
      <w:tc>
        <w:tcPr>
          <w:tcW w:w="4672" w:type="dxa"/>
        </w:tcPr>
        <w:p w:rsidR="002100F2" w:rsidRDefault="002100F2" w:rsidP="002100F2">
          <w:pPr>
            <w:rPr>
              <w:sz w:val="18"/>
              <w:szCs w:val="18"/>
            </w:rPr>
          </w:pPr>
        </w:p>
        <w:p w:rsidR="00CE28AE" w:rsidRDefault="00CE28AE" w:rsidP="00336BD0">
          <w:pPr>
            <w:rPr>
              <w:noProof/>
              <w:sz w:val="16"/>
              <w:szCs w:val="16"/>
              <w:lang w:val="ro-RO" w:eastAsia="ro-RO"/>
            </w:rPr>
          </w:pPr>
        </w:p>
        <w:p w:rsidR="00CE28AE" w:rsidRDefault="00CE28AE" w:rsidP="00336BD0">
          <w:pPr>
            <w:rPr>
              <w:noProof/>
              <w:sz w:val="16"/>
              <w:szCs w:val="16"/>
              <w:lang w:val="ro-RO" w:eastAsia="ro-RO"/>
            </w:rPr>
          </w:pPr>
        </w:p>
        <w:p w:rsidR="00336BD0" w:rsidRPr="00090F9A" w:rsidRDefault="002100F2" w:rsidP="00336BD0">
          <w:pPr>
            <w:rPr>
              <w:rFonts w:ascii="Cambria" w:hAnsi="Cambria"/>
              <w:sz w:val="16"/>
              <w:szCs w:val="16"/>
              <w:lang w:val="ro-RO"/>
            </w:rPr>
          </w:pPr>
          <w:r w:rsidRPr="00990764">
            <w:rPr>
              <w:noProof/>
              <w:sz w:val="16"/>
              <w:szCs w:val="16"/>
              <w:lang w:val="ro-RO" w:eastAsia="ro-RO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18F2AF05" wp14:editId="313109E4">
                    <wp:simplePos x="0" y="0"/>
                    <wp:positionH relativeFrom="column">
                      <wp:posOffset>1641506131</wp:posOffset>
                    </wp:positionH>
                    <wp:positionV relativeFrom="paragraph">
                      <wp:posOffset>-1768968395</wp:posOffset>
                    </wp:positionV>
                    <wp:extent cx="2743200" cy="349250"/>
                    <wp:effectExtent l="0" t="0" r="0" b="12700"/>
                    <wp:wrapNone/>
                    <wp:docPr id="9" name="Text Box 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743200" cy="349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100F2" w:rsidRPr="008D4F9D" w:rsidRDefault="002100F2" w:rsidP="002100F2">
                                <w:pPr>
                                  <w:spacing w:line="360" w:lineRule="auto"/>
                                  <w:rPr>
                                    <w:rFonts w:ascii="Helvetica" w:hAnsi="Helvetica"/>
                                    <w:color w:val="000000" w:themeColor="text1"/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 w:rsidRPr="008D4F9D">
                                  <w:rPr>
                                    <w:rFonts w:ascii="Helvetica" w:hAnsi="Helvetica"/>
                                    <w:color w:val="000000" w:themeColor="text1"/>
                                    <w:sz w:val="16"/>
                                    <w:szCs w:val="16"/>
                                    <w:lang w:val="en-US"/>
                                  </w:rPr>
                                  <w:t>This project is funded by The European Union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<w:pict>
                  <v:shapetype w14:anchorId="18F2AF05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9" o:spid="_x0000_s1026" type="#_x0000_t202" style="position:absolute;margin-left:129252.45pt;margin-top:-139288.85pt;width:3in;height:2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" filled="f" stroked="f">
                    <v:textbox inset="0,0,0,0">
                      <w:txbxContent>
                        <w:p w:rsidR="002100F2" w:rsidRPr="008D4F9D" w:rsidRDefault="002100F2" w:rsidP="002100F2">
                          <w:pPr>
                            <w:spacing w:line="360" w:lineRule="auto"/>
                            <w:rPr>
                              <w:rFonts w:ascii="Helvetica" w:hAnsi="Helvetica"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</w:pPr>
                          <w:r w:rsidRPr="008D4F9D">
                            <w:rPr>
                              <w:rFonts w:ascii="Helvetica" w:hAnsi="Helvetica"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  <w:t>This project is funded by The European Union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CE28AE">
            <w:rPr>
              <w:noProof/>
              <w:sz w:val="16"/>
              <w:szCs w:val="16"/>
              <w:lang w:val="ro-RO" w:eastAsia="ro-RO"/>
            </w:rPr>
            <w:t xml:space="preserve">       </w:t>
          </w:r>
          <w:r w:rsidR="00D6367A">
            <w:rPr>
              <w:noProof/>
              <w:sz w:val="16"/>
              <w:szCs w:val="16"/>
              <w:lang w:val="ro-RO" w:eastAsia="ro-RO"/>
            </w:rPr>
            <w:t xml:space="preserve">  </w:t>
          </w:r>
          <w:r w:rsidR="00DE15D6" w:rsidRPr="00090F9A">
            <w:rPr>
              <w:rFonts w:ascii="Cambria" w:hAnsi="Cambria"/>
              <w:noProof/>
              <w:sz w:val="16"/>
              <w:szCs w:val="16"/>
              <w:lang w:val="ro-RO" w:eastAsia="ro-RO"/>
            </w:rPr>
            <w:t>Acest</w:t>
          </w:r>
          <w:r w:rsidRPr="00090F9A">
            <w:rPr>
              <w:rFonts w:ascii="Cambria" w:hAnsi="Cambria"/>
              <w:sz w:val="16"/>
              <w:szCs w:val="16"/>
              <w:lang w:val="en-US"/>
            </w:rPr>
            <w:t xml:space="preserve"> </w:t>
          </w:r>
          <w:proofErr w:type="spellStart"/>
          <w:r w:rsidR="00336BD0" w:rsidRPr="00090F9A">
            <w:rPr>
              <w:rFonts w:ascii="Cambria" w:hAnsi="Cambria"/>
              <w:sz w:val="16"/>
              <w:szCs w:val="16"/>
              <w:lang w:val="en-US"/>
            </w:rPr>
            <w:t>proiect</w:t>
          </w:r>
          <w:proofErr w:type="spellEnd"/>
          <w:r w:rsidR="00336BD0" w:rsidRPr="00090F9A">
            <w:rPr>
              <w:rFonts w:ascii="Cambria" w:hAnsi="Cambria"/>
              <w:sz w:val="16"/>
              <w:szCs w:val="16"/>
              <w:lang w:val="en-US"/>
            </w:rPr>
            <w:t xml:space="preserve"> </w:t>
          </w:r>
          <w:proofErr w:type="spellStart"/>
          <w:r w:rsidR="00336BD0" w:rsidRPr="00090F9A">
            <w:rPr>
              <w:rFonts w:ascii="Cambria" w:hAnsi="Cambria"/>
              <w:sz w:val="16"/>
              <w:szCs w:val="16"/>
              <w:lang w:val="en-US"/>
            </w:rPr>
            <w:t>este</w:t>
          </w:r>
          <w:proofErr w:type="spellEnd"/>
          <w:r w:rsidR="00336BD0" w:rsidRPr="00090F9A">
            <w:rPr>
              <w:rFonts w:ascii="Cambria" w:hAnsi="Cambria"/>
              <w:sz w:val="16"/>
              <w:szCs w:val="16"/>
              <w:lang w:val="en-US"/>
            </w:rPr>
            <w:t xml:space="preserve"> </w:t>
          </w:r>
          <w:proofErr w:type="spellStart"/>
          <w:r w:rsidR="00336BD0" w:rsidRPr="00090F9A">
            <w:rPr>
              <w:rFonts w:ascii="Cambria" w:hAnsi="Cambria"/>
              <w:sz w:val="16"/>
              <w:szCs w:val="16"/>
              <w:lang w:val="en-US"/>
            </w:rPr>
            <w:t>cofinan</w:t>
          </w:r>
          <w:proofErr w:type="spellEnd"/>
          <w:r w:rsidR="00336BD0" w:rsidRPr="00090F9A">
            <w:rPr>
              <w:rFonts w:ascii="Cambria" w:hAnsi="Cambria"/>
              <w:sz w:val="16"/>
              <w:szCs w:val="16"/>
              <w:lang w:val="ro-RO"/>
            </w:rPr>
            <w:t xml:space="preserve">țat </w:t>
          </w:r>
        </w:p>
        <w:p w:rsidR="002100F2" w:rsidRPr="00CE28AE" w:rsidRDefault="00CE28AE" w:rsidP="00336BD0">
          <w:pPr>
            <w:rPr>
              <w:sz w:val="16"/>
              <w:szCs w:val="16"/>
              <w:lang w:val="ro-RO"/>
            </w:rPr>
          </w:pPr>
          <w:r w:rsidRPr="00090F9A">
            <w:rPr>
              <w:rFonts w:ascii="Cambria" w:hAnsi="Cambria"/>
              <w:sz w:val="16"/>
              <w:szCs w:val="16"/>
              <w:lang w:val="ro-RO"/>
            </w:rPr>
            <w:t xml:space="preserve">       </w:t>
          </w:r>
          <w:r w:rsidR="00D6367A">
            <w:rPr>
              <w:rFonts w:ascii="Cambria" w:hAnsi="Cambria"/>
              <w:sz w:val="16"/>
              <w:szCs w:val="16"/>
              <w:lang w:val="ro-RO"/>
            </w:rPr>
            <w:t xml:space="preserve">  </w:t>
          </w:r>
          <w:r w:rsidR="00336BD0" w:rsidRPr="00090F9A">
            <w:rPr>
              <w:rFonts w:ascii="Cambria" w:hAnsi="Cambria"/>
              <w:sz w:val="16"/>
              <w:szCs w:val="16"/>
              <w:lang w:val="ro-RO"/>
            </w:rPr>
            <w:t>de Uniunea Europeană</w:t>
          </w:r>
          <w:r w:rsidR="002100F2" w:rsidRPr="00B8507E">
            <w:rPr>
              <w:sz w:val="18"/>
              <w:szCs w:val="18"/>
              <w:lang w:val="en-US"/>
            </w:rPr>
            <w:t xml:space="preserve"> </w:t>
          </w:r>
        </w:p>
      </w:tc>
      <w:tc>
        <w:tcPr>
          <w:tcW w:w="6073" w:type="dxa"/>
        </w:tcPr>
        <w:p w:rsidR="002100F2" w:rsidRDefault="00BC2250" w:rsidP="00B8507E">
          <w:pPr>
            <w:pStyle w:val="Header"/>
            <w:jc w:val="right"/>
          </w:pPr>
          <w:r w:rsidRPr="00B66FBB">
            <w:rPr>
              <w:noProof/>
              <w:lang w:val="ro-RO" w:eastAsia="ro-RO"/>
            </w:rPr>
            <w:drawing>
              <wp:inline distT="0" distB="0" distL="0" distR="0" wp14:anchorId="415536B6" wp14:editId="7D20B782">
                <wp:extent cx="872067" cy="553246"/>
                <wp:effectExtent l="0" t="0" r="4445" b="0"/>
                <wp:docPr id="12" name="Изображение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5604" name="Изображение 5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825" cy="5683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inline>
            </w:drawing>
          </w:r>
        </w:p>
      </w:tc>
    </w:tr>
  </w:tbl>
  <w:p w:rsidR="002100F2" w:rsidRPr="004B10CA" w:rsidRDefault="002100F2" w:rsidP="004B10CA">
    <w:pPr>
      <w:pStyle w:val="Header"/>
      <w:rPr>
        <w:lang w:val="ro-R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13DC2"/>
    <w:multiLevelType w:val="hybridMultilevel"/>
    <w:tmpl w:val="73D64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B02A7"/>
    <w:multiLevelType w:val="hybridMultilevel"/>
    <w:tmpl w:val="F45C1A9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412623"/>
    <w:multiLevelType w:val="hybridMultilevel"/>
    <w:tmpl w:val="82649DE2"/>
    <w:lvl w:ilvl="0" w:tplc="59B4C0D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i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FA5872"/>
    <w:multiLevelType w:val="hybridMultilevel"/>
    <w:tmpl w:val="B874E24A"/>
    <w:lvl w:ilvl="0" w:tplc="C32868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322B9F"/>
    <w:multiLevelType w:val="hybridMultilevel"/>
    <w:tmpl w:val="F56230D6"/>
    <w:lvl w:ilvl="0" w:tplc="C9CC3F7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223217"/>
    <w:multiLevelType w:val="hybridMultilevel"/>
    <w:tmpl w:val="4858B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E90CAF"/>
    <w:multiLevelType w:val="hybridMultilevel"/>
    <w:tmpl w:val="6AF0F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E829DD"/>
    <w:multiLevelType w:val="hybridMultilevel"/>
    <w:tmpl w:val="AD96036E"/>
    <w:lvl w:ilvl="0" w:tplc="680E4DD0">
      <w:start w:val="1"/>
      <w:numFmt w:val="lowerLetter"/>
      <w:lvlText w:val="%1)"/>
      <w:lvlJc w:val="left"/>
      <w:pPr>
        <w:ind w:left="106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8C83C5F"/>
    <w:multiLevelType w:val="hybridMultilevel"/>
    <w:tmpl w:val="247879DC"/>
    <w:lvl w:ilvl="0" w:tplc="59B4C0D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FA1401"/>
    <w:multiLevelType w:val="hybridMultilevel"/>
    <w:tmpl w:val="2B304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F70A87"/>
    <w:multiLevelType w:val="hybridMultilevel"/>
    <w:tmpl w:val="21F65F94"/>
    <w:lvl w:ilvl="0" w:tplc="59B4C0D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i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6E29C1"/>
    <w:multiLevelType w:val="hybridMultilevel"/>
    <w:tmpl w:val="005AE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9F4930"/>
    <w:multiLevelType w:val="hybridMultilevel"/>
    <w:tmpl w:val="4DC016B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C722ED6"/>
    <w:multiLevelType w:val="hybridMultilevel"/>
    <w:tmpl w:val="F2AC61A0"/>
    <w:lvl w:ilvl="0" w:tplc="59B4C0D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i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6C401E"/>
    <w:multiLevelType w:val="hybridMultilevel"/>
    <w:tmpl w:val="07F0DC94"/>
    <w:lvl w:ilvl="0" w:tplc="6AC45B6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5F014C"/>
    <w:multiLevelType w:val="hybridMultilevel"/>
    <w:tmpl w:val="01044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3020C5"/>
    <w:multiLevelType w:val="hybridMultilevel"/>
    <w:tmpl w:val="A49A5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5D4E92"/>
    <w:multiLevelType w:val="hybridMultilevel"/>
    <w:tmpl w:val="EED60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7B51C0"/>
    <w:multiLevelType w:val="hybridMultilevel"/>
    <w:tmpl w:val="C8085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BD249C"/>
    <w:multiLevelType w:val="hybridMultilevel"/>
    <w:tmpl w:val="45763C1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006861"/>
    <w:multiLevelType w:val="hybridMultilevel"/>
    <w:tmpl w:val="2E6C2A86"/>
    <w:lvl w:ilvl="0" w:tplc="A630EBB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BF1455"/>
    <w:multiLevelType w:val="hybridMultilevel"/>
    <w:tmpl w:val="65B8C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2A01C4"/>
    <w:multiLevelType w:val="hybridMultilevel"/>
    <w:tmpl w:val="448ACA74"/>
    <w:lvl w:ilvl="0" w:tplc="510CA61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85436A"/>
    <w:multiLevelType w:val="multilevel"/>
    <w:tmpl w:val="1D583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D1F3838"/>
    <w:multiLevelType w:val="hybridMultilevel"/>
    <w:tmpl w:val="37808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A5665B"/>
    <w:multiLevelType w:val="multilevel"/>
    <w:tmpl w:val="1C80E5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A9A61D8"/>
    <w:multiLevelType w:val="hybridMultilevel"/>
    <w:tmpl w:val="B2247D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586866"/>
    <w:multiLevelType w:val="hybridMultilevel"/>
    <w:tmpl w:val="B5341F9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8BA4ABB"/>
    <w:multiLevelType w:val="hybridMultilevel"/>
    <w:tmpl w:val="7A4C1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BB695A"/>
    <w:multiLevelType w:val="hybridMultilevel"/>
    <w:tmpl w:val="C2B2C8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FA5EE9"/>
    <w:multiLevelType w:val="hybridMultilevel"/>
    <w:tmpl w:val="D940145A"/>
    <w:lvl w:ilvl="0" w:tplc="D9EE2514">
      <w:start w:val="1"/>
      <w:numFmt w:val="low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6"/>
  </w:num>
  <w:num w:numId="3">
    <w:abstractNumId w:val="11"/>
  </w:num>
  <w:num w:numId="4">
    <w:abstractNumId w:val="8"/>
  </w:num>
  <w:num w:numId="5">
    <w:abstractNumId w:val="14"/>
  </w:num>
  <w:num w:numId="6">
    <w:abstractNumId w:val="22"/>
  </w:num>
  <w:num w:numId="7">
    <w:abstractNumId w:val="20"/>
  </w:num>
  <w:num w:numId="8">
    <w:abstractNumId w:val="4"/>
  </w:num>
  <w:num w:numId="9">
    <w:abstractNumId w:val="1"/>
  </w:num>
  <w:num w:numId="10">
    <w:abstractNumId w:val="3"/>
  </w:num>
  <w:num w:numId="11">
    <w:abstractNumId w:val="18"/>
  </w:num>
  <w:num w:numId="12">
    <w:abstractNumId w:val="0"/>
  </w:num>
  <w:num w:numId="13">
    <w:abstractNumId w:val="26"/>
  </w:num>
  <w:num w:numId="14">
    <w:abstractNumId w:val="9"/>
  </w:num>
  <w:num w:numId="15">
    <w:abstractNumId w:val="24"/>
  </w:num>
  <w:num w:numId="16">
    <w:abstractNumId w:val="21"/>
  </w:num>
  <w:num w:numId="17">
    <w:abstractNumId w:val="19"/>
  </w:num>
  <w:num w:numId="18">
    <w:abstractNumId w:val="10"/>
  </w:num>
  <w:num w:numId="19">
    <w:abstractNumId w:val="2"/>
  </w:num>
  <w:num w:numId="20">
    <w:abstractNumId w:val="13"/>
  </w:num>
  <w:num w:numId="21">
    <w:abstractNumId w:val="29"/>
  </w:num>
  <w:num w:numId="22">
    <w:abstractNumId w:val="23"/>
  </w:num>
  <w:num w:numId="23">
    <w:abstractNumId w:val="17"/>
  </w:num>
  <w:num w:numId="24">
    <w:abstractNumId w:val="25"/>
  </w:num>
  <w:num w:numId="25">
    <w:abstractNumId w:val="5"/>
  </w:num>
  <w:num w:numId="26">
    <w:abstractNumId w:val="12"/>
  </w:num>
  <w:num w:numId="27">
    <w:abstractNumId w:val="27"/>
  </w:num>
  <w:num w:numId="28">
    <w:abstractNumId w:val="28"/>
  </w:num>
  <w:num w:numId="29">
    <w:abstractNumId w:val="16"/>
  </w:num>
  <w:num w:numId="30">
    <w:abstractNumId w:val="30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0B6"/>
    <w:rsid w:val="000619B8"/>
    <w:rsid w:val="00067B7E"/>
    <w:rsid w:val="000851E3"/>
    <w:rsid w:val="00090F9A"/>
    <w:rsid w:val="000A5D4C"/>
    <w:rsid w:val="000C48AC"/>
    <w:rsid w:val="000E4C0C"/>
    <w:rsid w:val="000E6521"/>
    <w:rsid w:val="000F7F65"/>
    <w:rsid w:val="00124F30"/>
    <w:rsid w:val="00150998"/>
    <w:rsid w:val="0019059C"/>
    <w:rsid w:val="001D4161"/>
    <w:rsid w:val="002100F2"/>
    <w:rsid w:val="00336BD0"/>
    <w:rsid w:val="00366395"/>
    <w:rsid w:val="0039032A"/>
    <w:rsid w:val="003C0905"/>
    <w:rsid w:val="003D49B5"/>
    <w:rsid w:val="003F7DFB"/>
    <w:rsid w:val="0040307A"/>
    <w:rsid w:val="004516D5"/>
    <w:rsid w:val="0049177A"/>
    <w:rsid w:val="004A04F6"/>
    <w:rsid w:val="004B10CA"/>
    <w:rsid w:val="004C476F"/>
    <w:rsid w:val="00565A71"/>
    <w:rsid w:val="005D44C9"/>
    <w:rsid w:val="006261CA"/>
    <w:rsid w:val="00684462"/>
    <w:rsid w:val="006C6F5F"/>
    <w:rsid w:val="006D1920"/>
    <w:rsid w:val="006E2D2F"/>
    <w:rsid w:val="0070746E"/>
    <w:rsid w:val="00710FFA"/>
    <w:rsid w:val="0075311E"/>
    <w:rsid w:val="0078070A"/>
    <w:rsid w:val="007B0E6A"/>
    <w:rsid w:val="007F6611"/>
    <w:rsid w:val="00823D38"/>
    <w:rsid w:val="0082699C"/>
    <w:rsid w:val="00847065"/>
    <w:rsid w:val="008D4F9D"/>
    <w:rsid w:val="008F3D83"/>
    <w:rsid w:val="00900BE4"/>
    <w:rsid w:val="0090521D"/>
    <w:rsid w:val="00920986"/>
    <w:rsid w:val="00983AE0"/>
    <w:rsid w:val="00990764"/>
    <w:rsid w:val="009F140E"/>
    <w:rsid w:val="009F53C1"/>
    <w:rsid w:val="00A06F14"/>
    <w:rsid w:val="00A17A99"/>
    <w:rsid w:val="00A30318"/>
    <w:rsid w:val="00A6105F"/>
    <w:rsid w:val="00A61F39"/>
    <w:rsid w:val="00A62953"/>
    <w:rsid w:val="00A80085"/>
    <w:rsid w:val="00AA54C1"/>
    <w:rsid w:val="00AE46EA"/>
    <w:rsid w:val="00AF768E"/>
    <w:rsid w:val="00B35589"/>
    <w:rsid w:val="00B8507E"/>
    <w:rsid w:val="00B85DAE"/>
    <w:rsid w:val="00BB0DA1"/>
    <w:rsid w:val="00BC2250"/>
    <w:rsid w:val="00BE2215"/>
    <w:rsid w:val="00BE55CF"/>
    <w:rsid w:val="00C2251C"/>
    <w:rsid w:val="00C2696C"/>
    <w:rsid w:val="00CA6CDE"/>
    <w:rsid w:val="00CD016F"/>
    <w:rsid w:val="00CD32AD"/>
    <w:rsid w:val="00CE28AE"/>
    <w:rsid w:val="00D07BA2"/>
    <w:rsid w:val="00D100FD"/>
    <w:rsid w:val="00D137B3"/>
    <w:rsid w:val="00D468A9"/>
    <w:rsid w:val="00D6367A"/>
    <w:rsid w:val="00D9644A"/>
    <w:rsid w:val="00DB2E02"/>
    <w:rsid w:val="00DE15D6"/>
    <w:rsid w:val="00E120B6"/>
    <w:rsid w:val="00E363CA"/>
    <w:rsid w:val="00E451C6"/>
    <w:rsid w:val="00EB09C3"/>
    <w:rsid w:val="00EB40D5"/>
    <w:rsid w:val="00ED6BBA"/>
    <w:rsid w:val="00EE5323"/>
    <w:rsid w:val="00F406C0"/>
    <w:rsid w:val="00F94F4F"/>
    <w:rsid w:val="00FD3011"/>
    <w:rsid w:val="00FF3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85DAE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ro-RO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20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F38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3855"/>
  </w:style>
  <w:style w:type="paragraph" w:styleId="Footer">
    <w:name w:val="footer"/>
    <w:basedOn w:val="Normal"/>
    <w:link w:val="FooterChar"/>
    <w:uiPriority w:val="99"/>
    <w:unhideWhenUsed/>
    <w:rsid w:val="00FF38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3855"/>
  </w:style>
  <w:style w:type="paragraph" w:styleId="BalloonText">
    <w:name w:val="Balloon Text"/>
    <w:basedOn w:val="Normal"/>
    <w:link w:val="BalloonTextChar"/>
    <w:uiPriority w:val="99"/>
    <w:semiHidden/>
    <w:unhideWhenUsed/>
    <w:rsid w:val="00626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1C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85DAE"/>
    <w:rPr>
      <w:rFonts w:ascii="Cambria" w:eastAsia="Times New Roman" w:hAnsi="Cambria" w:cs="Times New Roman"/>
      <w:b/>
      <w:bCs/>
      <w:color w:val="365F91"/>
      <w:sz w:val="28"/>
      <w:szCs w:val="28"/>
      <w:lang w:val="ro-RO" w:eastAsia="x-none"/>
    </w:rPr>
  </w:style>
  <w:style w:type="paragraph" w:styleId="ListParagraph">
    <w:name w:val="List Paragraph"/>
    <w:basedOn w:val="Normal"/>
    <w:link w:val="ListParagraphChar"/>
    <w:uiPriority w:val="34"/>
    <w:qFormat/>
    <w:rsid w:val="00B85DAE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szCs w:val="20"/>
      <w:lang w:val="en-US" w:eastAsia="x-none"/>
    </w:rPr>
  </w:style>
  <w:style w:type="character" w:customStyle="1" w:styleId="ListParagraphChar">
    <w:name w:val="List Paragraph Char"/>
    <w:link w:val="ListParagraph"/>
    <w:uiPriority w:val="34"/>
    <w:locked/>
    <w:rsid w:val="00B85DAE"/>
    <w:rPr>
      <w:rFonts w:ascii="Calibri" w:eastAsia="Calibri" w:hAnsi="Calibri" w:cs="Times New Roman"/>
      <w:sz w:val="20"/>
      <w:szCs w:val="20"/>
      <w:lang w:val="en-US" w:eastAsia="x-none"/>
    </w:rPr>
  </w:style>
  <w:style w:type="character" w:styleId="Strong">
    <w:name w:val="Strong"/>
    <w:basedOn w:val="DefaultParagraphFont"/>
    <w:uiPriority w:val="22"/>
    <w:qFormat/>
    <w:rsid w:val="00E363CA"/>
    <w:rPr>
      <w:b/>
      <w:bCs/>
    </w:rPr>
  </w:style>
  <w:style w:type="character" w:styleId="Emphasis">
    <w:name w:val="Emphasis"/>
    <w:basedOn w:val="DefaultParagraphFont"/>
    <w:uiPriority w:val="20"/>
    <w:qFormat/>
    <w:rsid w:val="00E363CA"/>
    <w:rPr>
      <w:i/>
      <w:iCs/>
    </w:rPr>
  </w:style>
  <w:style w:type="character" w:styleId="Hyperlink">
    <w:name w:val="Hyperlink"/>
    <w:basedOn w:val="DefaultParagraphFont"/>
    <w:uiPriority w:val="99"/>
    <w:unhideWhenUsed/>
    <w:rsid w:val="00D6367A"/>
    <w:rPr>
      <w:color w:val="0000FF"/>
      <w:u w:val="single"/>
    </w:rPr>
  </w:style>
  <w:style w:type="paragraph" w:styleId="NoSpacing">
    <w:name w:val="No Spacing"/>
    <w:uiPriority w:val="1"/>
    <w:qFormat/>
    <w:rsid w:val="008F3D83"/>
    <w:pPr>
      <w:spacing w:after="0" w:line="240" w:lineRule="auto"/>
    </w:pPr>
    <w:rPr>
      <w:rFonts w:ascii="Calibri" w:eastAsia="Calibri" w:hAnsi="Calibri" w:cs="Times New Roman"/>
      <w:lang w:val="ro-RO"/>
    </w:rPr>
  </w:style>
  <w:style w:type="character" w:customStyle="1" w:styleId="hps">
    <w:name w:val="hps"/>
    <w:rsid w:val="008F3D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85DAE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ro-RO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20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F38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3855"/>
  </w:style>
  <w:style w:type="paragraph" w:styleId="Footer">
    <w:name w:val="footer"/>
    <w:basedOn w:val="Normal"/>
    <w:link w:val="FooterChar"/>
    <w:uiPriority w:val="99"/>
    <w:unhideWhenUsed/>
    <w:rsid w:val="00FF38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3855"/>
  </w:style>
  <w:style w:type="paragraph" w:styleId="BalloonText">
    <w:name w:val="Balloon Text"/>
    <w:basedOn w:val="Normal"/>
    <w:link w:val="BalloonTextChar"/>
    <w:uiPriority w:val="99"/>
    <w:semiHidden/>
    <w:unhideWhenUsed/>
    <w:rsid w:val="00626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1C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85DAE"/>
    <w:rPr>
      <w:rFonts w:ascii="Cambria" w:eastAsia="Times New Roman" w:hAnsi="Cambria" w:cs="Times New Roman"/>
      <w:b/>
      <w:bCs/>
      <w:color w:val="365F91"/>
      <w:sz w:val="28"/>
      <w:szCs w:val="28"/>
      <w:lang w:val="ro-RO" w:eastAsia="x-none"/>
    </w:rPr>
  </w:style>
  <w:style w:type="paragraph" w:styleId="ListParagraph">
    <w:name w:val="List Paragraph"/>
    <w:basedOn w:val="Normal"/>
    <w:link w:val="ListParagraphChar"/>
    <w:uiPriority w:val="34"/>
    <w:qFormat/>
    <w:rsid w:val="00B85DAE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szCs w:val="20"/>
      <w:lang w:val="en-US" w:eastAsia="x-none"/>
    </w:rPr>
  </w:style>
  <w:style w:type="character" w:customStyle="1" w:styleId="ListParagraphChar">
    <w:name w:val="List Paragraph Char"/>
    <w:link w:val="ListParagraph"/>
    <w:uiPriority w:val="34"/>
    <w:locked/>
    <w:rsid w:val="00B85DAE"/>
    <w:rPr>
      <w:rFonts w:ascii="Calibri" w:eastAsia="Calibri" w:hAnsi="Calibri" w:cs="Times New Roman"/>
      <w:sz w:val="20"/>
      <w:szCs w:val="20"/>
      <w:lang w:val="en-US" w:eastAsia="x-none"/>
    </w:rPr>
  </w:style>
  <w:style w:type="character" w:styleId="Strong">
    <w:name w:val="Strong"/>
    <w:basedOn w:val="DefaultParagraphFont"/>
    <w:uiPriority w:val="22"/>
    <w:qFormat/>
    <w:rsid w:val="00E363CA"/>
    <w:rPr>
      <w:b/>
      <w:bCs/>
    </w:rPr>
  </w:style>
  <w:style w:type="character" w:styleId="Emphasis">
    <w:name w:val="Emphasis"/>
    <w:basedOn w:val="DefaultParagraphFont"/>
    <w:uiPriority w:val="20"/>
    <w:qFormat/>
    <w:rsid w:val="00E363CA"/>
    <w:rPr>
      <w:i/>
      <w:iCs/>
    </w:rPr>
  </w:style>
  <w:style w:type="character" w:styleId="Hyperlink">
    <w:name w:val="Hyperlink"/>
    <w:basedOn w:val="DefaultParagraphFont"/>
    <w:uiPriority w:val="99"/>
    <w:unhideWhenUsed/>
    <w:rsid w:val="00D6367A"/>
    <w:rPr>
      <w:color w:val="0000FF"/>
      <w:u w:val="single"/>
    </w:rPr>
  </w:style>
  <w:style w:type="paragraph" w:styleId="NoSpacing">
    <w:name w:val="No Spacing"/>
    <w:uiPriority w:val="1"/>
    <w:qFormat/>
    <w:rsid w:val="008F3D83"/>
    <w:pPr>
      <w:spacing w:after="0" w:line="240" w:lineRule="auto"/>
    </w:pPr>
    <w:rPr>
      <w:rFonts w:ascii="Calibri" w:eastAsia="Calibri" w:hAnsi="Calibri" w:cs="Times New Roman"/>
      <w:lang w:val="ro-RO"/>
    </w:rPr>
  </w:style>
  <w:style w:type="character" w:customStyle="1" w:styleId="hps">
    <w:name w:val="hps"/>
    <w:rsid w:val="008F3D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ungureanu.carolina@gmail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ungureanu.carolina@gmail.co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turism-soroca-yampil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urism-soroca-yampil.org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eg"/><Relationship Id="rId1" Type="http://schemas.openxmlformats.org/officeDocument/2006/relationships/image" Target="media/image4.png"/><Relationship Id="rId5" Type="http://schemas.openxmlformats.org/officeDocument/2006/relationships/image" Target="media/image8.wmf"/><Relationship Id="rId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A668E1-CFA8-43F9-AD65-7E7FF5FFC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915</Words>
  <Characters>5308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Ana-Maria</cp:lastModifiedBy>
  <cp:revision>2</cp:revision>
  <cp:lastPrinted>2018-06-19T09:33:00Z</cp:lastPrinted>
  <dcterms:created xsi:type="dcterms:W3CDTF">2018-06-19T13:27:00Z</dcterms:created>
  <dcterms:modified xsi:type="dcterms:W3CDTF">2018-06-19T13:27:00Z</dcterms:modified>
</cp:coreProperties>
</file>