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3EE" w:rsidRPr="00E531BF" w:rsidRDefault="005C3100" w:rsidP="00B2401C">
      <w:pPr>
        <w:spacing w:line="276" w:lineRule="auto"/>
        <w:jc w:val="both"/>
        <w:rPr>
          <w:rFonts w:ascii="Times New Roman" w:hAnsi="Times New Roman" w:cs="Times New Roman"/>
          <w:b/>
        </w:rPr>
      </w:pPr>
      <w:r w:rsidRPr="00E531BF">
        <w:rPr>
          <w:rFonts w:ascii="Times New Roman" w:hAnsi="Times New Roman" w:cs="Times New Roman"/>
          <w:b/>
        </w:rPr>
        <w:t>Autogreider achiziționat cu miș-mașuri de primăria Colonița cu 1,71 milioane lei a funcționat doar o lună</w:t>
      </w:r>
    </w:p>
    <w:p w:rsidR="00E531BF" w:rsidRPr="00E531BF" w:rsidRDefault="00E531BF" w:rsidP="00B2401C">
      <w:pPr>
        <w:spacing w:line="276" w:lineRule="auto"/>
        <w:jc w:val="both"/>
        <w:rPr>
          <w:rFonts w:ascii="Times New Roman" w:hAnsi="Times New Roman" w:cs="Times New Roman"/>
          <w:b/>
        </w:rPr>
      </w:pPr>
    </w:p>
    <w:p w:rsidR="004043EE" w:rsidRPr="00E531BF" w:rsidRDefault="004043EE" w:rsidP="00B2401C">
      <w:pPr>
        <w:spacing w:line="276" w:lineRule="auto"/>
        <w:jc w:val="both"/>
        <w:rPr>
          <w:rFonts w:ascii="Times New Roman" w:hAnsi="Times New Roman" w:cs="Times New Roman"/>
        </w:rPr>
      </w:pPr>
    </w:p>
    <w:p w:rsidR="00E531BF" w:rsidRDefault="00E531BF" w:rsidP="00B2401C">
      <w:pPr>
        <w:pStyle w:val="Corptext"/>
        <w:spacing w:line="276" w:lineRule="auto"/>
        <w:jc w:val="both"/>
        <w:rPr>
          <w:rFonts w:ascii="Times New Roman" w:hAnsi="Times New Roman" w:cs="Times New Roman"/>
          <w:color w:val="444444"/>
          <w:lang w:val="fr-FR"/>
        </w:rPr>
      </w:pPr>
      <w:r>
        <w:rPr>
          <w:rFonts w:ascii="Times New Roman" w:hAnsi="Times New Roman" w:cs="Times New Roman"/>
          <w:noProof/>
          <w:color w:val="444444"/>
          <w:lang w:eastAsia="en-US" w:bidi="ar-SA"/>
        </w:rPr>
        <w:drawing>
          <wp:anchor distT="0" distB="0" distL="0" distR="0" simplePos="0" relativeHeight="251659264" behindDoc="0" locked="0" layoutInCell="1" allowOverlap="1">
            <wp:simplePos x="0" y="0"/>
            <wp:positionH relativeFrom="column">
              <wp:posOffset>1067435</wp:posOffset>
            </wp:positionH>
            <wp:positionV relativeFrom="paragraph">
              <wp:posOffset>104775</wp:posOffset>
            </wp:positionV>
            <wp:extent cx="4089400" cy="3067050"/>
            <wp:effectExtent l="19050" t="0" r="6350" b="0"/>
            <wp:wrapSquare wrapText="largest"/>
            <wp:docPr id="4"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6"/>
                    <a:stretch>
                      <a:fillRect/>
                    </a:stretch>
                  </pic:blipFill>
                  <pic:spPr bwMode="auto">
                    <a:xfrm>
                      <a:off x="0" y="0"/>
                      <a:ext cx="4089400" cy="3067050"/>
                    </a:xfrm>
                    <a:prstGeom prst="rect">
                      <a:avLst/>
                    </a:prstGeom>
                  </pic:spPr>
                </pic:pic>
              </a:graphicData>
            </a:graphic>
          </wp:anchor>
        </w:drawing>
      </w:r>
    </w:p>
    <w:p w:rsidR="00E531BF" w:rsidRDefault="00E531BF" w:rsidP="00B2401C">
      <w:pPr>
        <w:pStyle w:val="Corptext"/>
        <w:spacing w:line="276" w:lineRule="auto"/>
        <w:jc w:val="both"/>
        <w:rPr>
          <w:rFonts w:ascii="Times New Roman" w:hAnsi="Times New Roman" w:cs="Times New Roman"/>
          <w:color w:val="444444"/>
          <w:lang w:val="fr-FR"/>
        </w:rPr>
      </w:pPr>
    </w:p>
    <w:p w:rsidR="00E531BF" w:rsidRDefault="00E531BF" w:rsidP="00B2401C">
      <w:pPr>
        <w:pStyle w:val="Corptext"/>
        <w:spacing w:line="276" w:lineRule="auto"/>
        <w:jc w:val="both"/>
        <w:rPr>
          <w:rFonts w:ascii="Times New Roman" w:hAnsi="Times New Roman" w:cs="Times New Roman"/>
          <w:color w:val="444444"/>
          <w:lang w:val="fr-FR"/>
        </w:rPr>
      </w:pPr>
    </w:p>
    <w:p w:rsidR="00E531BF" w:rsidRDefault="00E531BF" w:rsidP="00B2401C">
      <w:pPr>
        <w:pStyle w:val="Corptext"/>
        <w:spacing w:line="276" w:lineRule="auto"/>
        <w:jc w:val="both"/>
        <w:rPr>
          <w:rFonts w:ascii="Times New Roman" w:hAnsi="Times New Roman" w:cs="Times New Roman"/>
          <w:color w:val="444444"/>
          <w:lang w:val="fr-FR"/>
        </w:rPr>
      </w:pPr>
    </w:p>
    <w:p w:rsidR="00E531BF" w:rsidRDefault="00E531BF" w:rsidP="00B2401C">
      <w:pPr>
        <w:pStyle w:val="Corptext"/>
        <w:spacing w:line="276" w:lineRule="auto"/>
        <w:jc w:val="both"/>
        <w:rPr>
          <w:rFonts w:ascii="Times New Roman" w:hAnsi="Times New Roman" w:cs="Times New Roman"/>
          <w:color w:val="444444"/>
          <w:lang w:val="fr-FR"/>
        </w:rPr>
      </w:pPr>
    </w:p>
    <w:p w:rsidR="00E531BF" w:rsidRDefault="00E531BF" w:rsidP="00B2401C">
      <w:pPr>
        <w:pStyle w:val="Corptext"/>
        <w:spacing w:line="276" w:lineRule="auto"/>
        <w:jc w:val="both"/>
        <w:rPr>
          <w:rFonts w:ascii="Times New Roman" w:hAnsi="Times New Roman" w:cs="Times New Roman"/>
          <w:color w:val="444444"/>
          <w:lang w:val="fr-FR"/>
        </w:rPr>
      </w:pPr>
    </w:p>
    <w:p w:rsidR="00E531BF" w:rsidRDefault="00E531BF" w:rsidP="00B2401C">
      <w:pPr>
        <w:pStyle w:val="Corptext"/>
        <w:spacing w:line="276" w:lineRule="auto"/>
        <w:jc w:val="both"/>
        <w:rPr>
          <w:rFonts w:ascii="Times New Roman" w:hAnsi="Times New Roman" w:cs="Times New Roman"/>
          <w:color w:val="444444"/>
          <w:lang w:val="fr-FR"/>
        </w:rPr>
      </w:pPr>
    </w:p>
    <w:p w:rsidR="00E531BF" w:rsidRDefault="00E531BF" w:rsidP="00B2401C">
      <w:pPr>
        <w:pStyle w:val="Corptext"/>
        <w:spacing w:line="276" w:lineRule="auto"/>
        <w:jc w:val="both"/>
        <w:rPr>
          <w:rFonts w:ascii="Times New Roman" w:hAnsi="Times New Roman" w:cs="Times New Roman"/>
          <w:color w:val="444444"/>
          <w:lang w:val="fr-FR"/>
        </w:rPr>
      </w:pPr>
    </w:p>
    <w:p w:rsidR="00E531BF" w:rsidRDefault="00E531BF" w:rsidP="00B2401C">
      <w:pPr>
        <w:pStyle w:val="Corptext"/>
        <w:spacing w:line="276" w:lineRule="auto"/>
        <w:jc w:val="both"/>
        <w:rPr>
          <w:rFonts w:ascii="Times New Roman" w:hAnsi="Times New Roman" w:cs="Times New Roman"/>
          <w:color w:val="444444"/>
          <w:lang w:val="fr-FR"/>
        </w:rPr>
      </w:pPr>
    </w:p>
    <w:p w:rsidR="00E531BF" w:rsidRDefault="00E531BF" w:rsidP="00B2401C">
      <w:pPr>
        <w:pStyle w:val="Corptext"/>
        <w:spacing w:line="276" w:lineRule="auto"/>
        <w:jc w:val="both"/>
        <w:rPr>
          <w:rFonts w:ascii="Times New Roman" w:hAnsi="Times New Roman" w:cs="Times New Roman"/>
          <w:color w:val="444444"/>
          <w:lang w:val="fr-FR"/>
        </w:rPr>
      </w:pPr>
    </w:p>
    <w:p w:rsidR="00E531BF" w:rsidRDefault="00E531BF" w:rsidP="00B2401C">
      <w:pPr>
        <w:pStyle w:val="Corptext"/>
        <w:spacing w:line="276" w:lineRule="auto"/>
        <w:jc w:val="both"/>
        <w:rPr>
          <w:rFonts w:ascii="Times New Roman" w:hAnsi="Times New Roman" w:cs="Times New Roman"/>
          <w:color w:val="444444"/>
          <w:lang w:val="fr-FR"/>
        </w:rPr>
      </w:pPr>
    </w:p>
    <w:p w:rsidR="00E531BF" w:rsidRDefault="00E531BF" w:rsidP="00B2401C">
      <w:pPr>
        <w:pStyle w:val="Corptext"/>
        <w:spacing w:line="276" w:lineRule="auto"/>
        <w:jc w:val="both"/>
        <w:rPr>
          <w:rFonts w:ascii="Times New Roman" w:hAnsi="Times New Roman" w:cs="Times New Roman"/>
          <w:color w:val="444444"/>
          <w:lang w:val="fr-FR"/>
        </w:rPr>
      </w:pPr>
    </w:p>
    <w:p w:rsidR="004043EE" w:rsidRPr="00E531BF" w:rsidRDefault="005C3100" w:rsidP="00B2401C">
      <w:pPr>
        <w:pStyle w:val="Corptext"/>
        <w:spacing w:line="276" w:lineRule="auto"/>
        <w:jc w:val="both"/>
        <w:rPr>
          <w:rFonts w:ascii="Times New Roman" w:hAnsi="Times New Roman" w:cs="Times New Roman"/>
          <w:lang w:val="fr-FR"/>
        </w:rPr>
      </w:pPr>
      <w:r w:rsidRPr="00E531BF">
        <w:rPr>
          <w:rFonts w:ascii="Times New Roman" w:hAnsi="Times New Roman" w:cs="Times New Roman"/>
          <w:color w:val="444444"/>
          <w:lang w:val="fr-FR"/>
        </w:rPr>
        <w:t xml:space="preserve">La finele anului 2016, primăria satului Colonița a procurat un autogreider cu </w:t>
      </w:r>
      <w:r w:rsidRPr="00E531BF">
        <w:rPr>
          <w:rStyle w:val="StrongEmphasis"/>
          <w:rFonts w:ascii="Times New Roman" w:hAnsi="Times New Roman" w:cs="Times New Roman"/>
          <w:b w:val="0"/>
          <w:color w:val="444444"/>
          <w:lang w:val="fr-FR"/>
        </w:rPr>
        <w:t>1 710 000 lei</w:t>
      </w:r>
      <w:r w:rsidRPr="00E531BF">
        <w:rPr>
          <w:rFonts w:ascii="Times New Roman" w:hAnsi="Times New Roman" w:cs="Times New Roman"/>
          <w:color w:val="444444"/>
          <w:lang w:val="fr-FR"/>
        </w:rPr>
        <w:t xml:space="preserve">. Este cel mai scump autogreider din cele trei procurate cîndva prin procedură de achiziții publică, conform datelor Agenției Achiziții Publice: în anul 2014 primăria s. Cărpineni, Hîncesti a procurat un autogreider cu 1 231 130 lei, iar în aprilie 2017 primăria c. Cocieri a procurat un autogreider anul fabricarii 1985-1995 cu 170 mii lei (Detalii </w:t>
      </w:r>
      <w:hyperlink w:tgtFrame="_blank">
        <w:r w:rsidRPr="00E531BF">
          <w:rPr>
            <w:rStyle w:val="StrongEmphasis"/>
            <w:rFonts w:ascii="Times New Roman" w:hAnsi="Times New Roman" w:cs="Times New Roman"/>
            <w:b w:val="0"/>
            <w:color w:val="205B87"/>
            <w:lang w:val="fr-FR"/>
          </w:rPr>
          <w:t>AICI</w:t>
        </w:r>
      </w:hyperlink>
      <w:r w:rsidRPr="00E531BF">
        <w:rPr>
          <w:rFonts w:ascii="Times New Roman" w:hAnsi="Times New Roman" w:cs="Times New Roman"/>
          <w:color w:val="444444"/>
          <w:lang w:val="fr-FR"/>
        </w:rPr>
        <w:t>).</w:t>
      </w:r>
    </w:p>
    <w:p w:rsidR="004043EE" w:rsidRPr="00E531BF" w:rsidRDefault="005C3100" w:rsidP="00B2401C">
      <w:pPr>
        <w:pStyle w:val="Corptext"/>
        <w:spacing w:line="276" w:lineRule="auto"/>
        <w:jc w:val="both"/>
        <w:rPr>
          <w:rFonts w:ascii="Times New Roman" w:hAnsi="Times New Roman" w:cs="Times New Roman"/>
          <w:lang w:val="fr-FR"/>
        </w:rPr>
      </w:pPr>
      <w:r w:rsidRPr="00E531BF">
        <w:rPr>
          <w:rFonts w:ascii="Times New Roman" w:hAnsi="Times New Roman" w:cs="Times New Roman"/>
          <w:color w:val="444444"/>
          <w:lang w:val="fr-FR"/>
        </w:rPr>
        <w:t xml:space="preserve">Cu toate că primăria Colonița a plătit cu peste 478 mii lei mai mult decît primăria Cocieri, </w:t>
      </w:r>
      <w:hyperlink r:id="rId7" w:tgtFrame="_blank">
        <w:r w:rsidRPr="00E531BF">
          <w:rPr>
            <w:rStyle w:val="InternetLink"/>
            <w:rFonts w:ascii="Times New Roman" w:hAnsi="Times New Roman" w:cs="Times New Roman"/>
            <w:color w:val="205B87"/>
            <w:u w:val="none"/>
            <w:lang w:val="fr-FR"/>
          </w:rPr>
          <w:t>autogreiderul adus cu mult fast de primarul Zaporojan Angela</w:t>
        </w:r>
      </w:hyperlink>
      <w:r w:rsidRPr="00E531BF">
        <w:rPr>
          <w:rFonts w:ascii="Times New Roman" w:hAnsi="Times New Roman" w:cs="Times New Roman"/>
          <w:color w:val="444444"/>
          <w:lang w:val="fr-FR"/>
        </w:rPr>
        <w:t xml:space="preserve"> în a doua jumătate a lunii martie, nu a putut fi scos la curățatul zăpezii în data de 21 aprilie 2017. În prima parte a zilei de 22 aprilie 2017, reprezentații companiei care au vîndut autogreiderul primăriei Colonița au venit la fața locului și au încercat să opereze autospeciala, fapt care nu le-a reușit și au parcat autospeciala în apropierea clădirii primăriei Colonița. Pînă în după amiaza zilei două persoane au tot reparat autogreiderul, iar în zilele următoare autospeciala a dispărut din fața primăriei (Detalii </w:t>
      </w:r>
      <w:hyperlink r:id="rId8" w:tgtFrame="_blank">
        <w:r w:rsidRPr="00E531BF">
          <w:rPr>
            <w:rStyle w:val="StrongEmphasis"/>
            <w:rFonts w:ascii="Times New Roman" w:hAnsi="Times New Roman" w:cs="Times New Roman"/>
            <w:b w:val="0"/>
            <w:color w:val="205B87"/>
            <w:lang w:val="fr-FR"/>
          </w:rPr>
          <w:t>AICI</w:t>
        </w:r>
      </w:hyperlink>
      <w:r w:rsidRPr="00E531BF">
        <w:rPr>
          <w:rFonts w:ascii="Times New Roman" w:hAnsi="Times New Roman" w:cs="Times New Roman"/>
          <w:color w:val="444444"/>
          <w:lang w:val="fr-FR"/>
        </w:rPr>
        <w:t>).</w:t>
      </w:r>
    </w:p>
    <w:p w:rsidR="004043EE" w:rsidRPr="00E531BF" w:rsidRDefault="005C3100" w:rsidP="00B2401C">
      <w:pPr>
        <w:pStyle w:val="Corptext"/>
        <w:spacing w:line="276" w:lineRule="auto"/>
        <w:jc w:val="both"/>
        <w:rPr>
          <w:rFonts w:ascii="Times New Roman" w:hAnsi="Times New Roman" w:cs="Times New Roman"/>
          <w:lang w:val="fr-FR"/>
        </w:rPr>
      </w:pPr>
      <w:r w:rsidRPr="00E531BF">
        <w:rPr>
          <w:rFonts w:ascii="Times New Roman" w:hAnsi="Times New Roman" w:cs="Times New Roman"/>
          <w:color w:val="444444"/>
          <w:lang w:val="fr-FR"/>
        </w:rPr>
        <w:t xml:space="preserve">Cel mai mic preț oferit la licitația publică petrecută de Primăria Colonița a fost de 1 710 000 lei, ceia ce este cu peste 200 000 lei mai mult decît ofertele de pe site-ul de anunțuri (Detalii </w:t>
      </w:r>
      <w:hyperlink r:id="rId9" w:tgtFrame="_blank">
        <w:r w:rsidRPr="00E531BF">
          <w:rPr>
            <w:rStyle w:val="StrongEmphasis"/>
            <w:rFonts w:ascii="Times New Roman" w:hAnsi="Times New Roman" w:cs="Times New Roman"/>
            <w:b w:val="0"/>
            <w:color w:val="205B87"/>
            <w:lang w:val="fr-FR"/>
          </w:rPr>
          <w:t>AICI</w:t>
        </w:r>
      </w:hyperlink>
      <w:r w:rsidRPr="00E531BF">
        <w:rPr>
          <w:rFonts w:ascii="Times New Roman" w:hAnsi="Times New Roman" w:cs="Times New Roman"/>
          <w:color w:val="444444"/>
          <w:lang w:val="fr-FR"/>
        </w:rPr>
        <w:t xml:space="preserve">). Întîmplător sau nu, dar în cerințele tehnice pentru AutoGreider încluse în </w:t>
      </w:r>
      <w:hyperlink r:id="rId10" w:tgtFrame="_blank">
        <w:r w:rsidRPr="00E531BF">
          <w:rPr>
            <w:rStyle w:val="InternetLink"/>
            <w:rFonts w:ascii="Times New Roman" w:hAnsi="Times New Roman" w:cs="Times New Roman"/>
            <w:color w:val="205B87"/>
            <w:u w:val="none"/>
            <w:lang w:val="fr-FR"/>
          </w:rPr>
          <w:t>caietul de sarcini al Primăriei Colonița</w:t>
        </w:r>
      </w:hyperlink>
      <w:r w:rsidRPr="00E531BF">
        <w:rPr>
          <w:rFonts w:ascii="Times New Roman" w:hAnsi="Times New Roman" w:cs="Times New Roman"/>
          <w:color w:val="444444"/>
          <w:lang w:val="fr-FR"/>
        </w:rPr>
        <w:t xml:space="preserve"> au fost incluse unele dimensiuni foarte precise: </w:t>
      </w:r>
      <w:r w:rsidRPr="00E531BF">
        <w:rPr>
          <w:rStyle w:val="Accentuat"/>
          <w:rFonts w:ascii="Times New Roman" w:hAnsi="Times New Roman" w:cs="Times New Roman"/>
          <w:i w:val="0"/>
          <w:color w:val="444444"/>
          <w:lang w:val="fr-FR"/>
        </w:rPr>
        <w:t xml:space="preserve">lamă față: Lățime, </w:t>
      </w:r>
      <w:r w:rsidRPr="00E531BF">
        <w:rPr>
          <w:rStyle w:val="Accentuat"/>
          <w:rFonts w:ascii="Times New Roman" w:hAnsi="Times New Roman" w:cs="Times New Roman"/>
          <w:i w:val="0"/>
          <w:color w:val="444444"/>
        </w:rPr>
        <w:t>мм</w:t>
      </w:r>
      <w:r w:rsidRPr="00E531BF">
        <w:rPr>
          <w:rStyle w:val="Accentuat"/>
          <w:rFonts w:ascii="Times New Roman" w:hAnsi="Times New Roman" w:cs="Times New Roman"/>
          <w:i w:val="0"/>
          <w:color w:val="444444"/>
          <w:lang w:val="fr-FR"/>
        </w:rPr>
        <w:t xml:space="preserve"> 2450 și scalificator: Latime, </w:t>
      </w:r>
      <w:r w:rsidRPr="00E531BF">
        <w:rPr>
          <w:rStyle w:val="Accentuat"/>
          <w:rFonts w:ascii="Times New Roman" w:hAnsi="Times New Roman" w:cs="Times New Roman"/>
          <w:i w:val="0"/>
          <w:color w:val="444444"/>
        </w:rPr>
        <w:t>мм</w:t>
      </w:r>
      <w:r w:rsidRPr="00E531BF">
        <w:rPr>
          <w:rStyle w:val="Accentuat"/>
          <w:rFonts w:ascii="Times New Roman" w:hAnsi="Times New Roman" w:cs="Times New Roman"/>
          <w:i w:val="0"/>
          <w:color w:val="444444"/>
          <w:lang w:val="fr-FR"/>
        </w:rPr>
        <w:t xml:space="preserve"> 2000. </w:t>
      </w:r>
      <w:r w:rsidRPr="00E531BF">
        <w:rPr>
          <w:rFonts w:ascii="Times New Roman" w:hAnsi="Times New Roman" w:cs="Times New Roman"/>
          <w:color w:val="444444"/>
          <w:lang w:val="fr-FR"/>
        </w:rPr>
        <w:t xml:space="preserve">Un alt detaliu straniu din caietul de sarcini este faptul că unele unități de măsură nu au fost transcrise cu caractere latine, ci au rămas scrise cu caractere chirilice: </w:t>
      </w:r>
      <w:r w:rsidRPr="00E531BF">
        <w:rPr>
          <w:rStyle w:val="Accentuat"/>
          <w:rFonts w:ascii="Times New Roman" w:hAnsi="Times New Roman" w:cs="Times New Roman"/>
          <w:i w:val="0"/>
          <w:color w:val="444444"/>
        </w:rPr>
        <w:t>мм</w:t>
      </w:r>
      <w:r w:rsidRPr="00E531BF">
        <w:rPr>
          <w:rStyle w:val="Accentuat"/>
          <w:rFonts w:ascii="Times New Roman" w:hAnsi="Times New Roman" w:cs="Times New Roman"/>
          <w:i w:val="0"/>
          <w:color w:val="444444"/>
          <w:lang w:val="fr-FR"/>
        </w:rPr>
        <w:t xml:space="preserve"> (mm în română). </w:t>
      </w:r>
      <w:r w:rsidRPr="00E531BF">
        <w:rPr>
          <w:rFonts w:ascii="Times New Roman" w:hAnsi="Times New Roman" w:cs="Times New Roman"/>
          <w:color w:val="444444"/>
          <w:lang w:val="fr-FR"/>
        </w:rPr>
        <w:t xml:space="preserve">Menționăm că pe </w:t>
      </w:r>
      <w:hyperlink r:id="rId11" w:tgtFrame="_blank">
        <w:r w:rsidRPr="00E531BF">
          <w:rPr>
            <w:rStyle w:val="InternetLink"/>
            <w:rFonts w:ascii="Times New Roman" w:hAnsi="Times New Roman" w:cs="Times New Roman"/>
            <w:color w:val="205B87"/>
            <w:u w:val="none"/>
            <w:lang w:val="fr-FR"/>
          </w:rPr>
          <w:t>site-urile de anunțuri</w:t>
        </w:r>
      </w:hyperlink>
      <w:r w:rsidRPr="00E531BF">
        <w:rPr>
          <w:rFonts w:ascii="Times New Roman" w:hAnsi="Times New Roman" w:cs="Times New Roman"/>
          <w:color w:val="444444"/>
          <w:lang w:val="fr-FR"/>
        </w:rPr>
        <w:t xml:space="preserve">, astfel de utilaj se vindea la prețuri mult mai mici. În oferta solicitată de </w:t>
      </w:r>
      <w:r w:rsidRPr="00E531BF">
        <w:rPr>
          <w:rStyle w:val="Accentuat"/>
          <w:rFonts w:ascii="Times New Roman" w:hAnsi="Times New Roman" w:cs="Times New Roman"/>
          <w:i w:val="0"/>
          <w:color w:val="444444"/>
          <w:lang w:val="fr-FR"/>
        </w:rPr>
        <w:lastRenderedPageBreak/>
        <w:t>www.colonita.eu</w:t>
      </w:r>
      <w:r w:rsidRPr="00E531BF">
        <w:rPr>
          <w:rFonts w:ascii="Times New Roman" w:hAnsi="Times New Roman" w:cs="Times New Roman"/>
          <w:color w:val="444444"/>
          <w:lang w:val="fr-FR"/>
        </w:rPr>
        <w:t xml:space="preserve"> de la o companie specializată, pentru un AutoGreider cu lamă față și scalificator, prețul indicat inclusiv TVA a fost de 74 200 $ – cca. 1 503 800 lei (Detalii </w:t>
      </w:r>
      <w:hyperlink r:id="rId12" w:tgtFrame="_blank">
        <w:r w:rsidRPr="00E531BF">
          <w:rPr>
            <w:rStyle w:val="StrongEmphasis"/>
            <w:rFonts w:ascii="Times New Roman" w:hAnsi="Times New Roman" w:cs="Times New Roman"/>
            <w:b w:val="0"/>
            <w:color w:val="205B87"/>
            <w:lang w:val="fr-FR"/>
          </w:rPr>
          <w:t>AICI</w:t>
        </w:r>
      </w:hyperlink>
      <w:r w:rsidRPr="00E531BF">
        <w:rPr>
          <w:rFonts w:ascii="Times New Roman" w:hAnsi="Times New Roman" w:cs="Times New Roman"/>
          <w:color w:val="444444"/>
          <w:lang w:val="fr-FR"/>
        </w:rPr>
        <w:t>).</w:t>
      </w:r>
    </w:p>
    <w:p w:rsidR="004043EE" w:rsidRPr="00E531BF" w:rsidRDefault="005C3100" w:rsidP="00B2401C">
      <w:pPr>
        <w:pStyle w:val="Corptext"/>
        <w:spacing w:line="276" w:lineRule="auto"/>
        <w:jc w:val="both"/>
        <w:rPr>
          <w:rFonts w:ascii="Times New Roman" w:hAnsi="Times New Roman" w:cs="Times New Roman"/>
          <w:lang w:val="fr-FR"/>
        </w:rPr>
      </w:pPr>
      <w:r w:rsidRPr="00E531BF">
        <w:rPr>
          <w:rFonts w:ascii="Times New Roman" w:hAnsi="Times New Roman" w:cs="Times New Roman"/>
          <w:color w:val="444444"/>
          <w:lang w:val="fr-FR"/>
        </w:rPr>
        <w:t>Alte detalii dubiose ale achiziției publice date sunt legate de:</w:t>
      </w:r>
      <w:r w:rsidRPr="00E531BF">
        <w:rPr>
          <w:rFonts w:ascii="Times New Roman" w:hAnsi="Times New Roman" w:cs="Times New Roman"/>
          <w:color w:val="444444"/>
          <w:lang w:val="fr-FR"/>
        </w:rPr>
        <w:br/>
        <w:t xml:space="preserve">– faptul că compania SRL „VALENSCOR-DESIGN” </w:t>
      </w:r>
      <w:r w:rsidR="00E75FDC">
        <w:rPr>
          <w:rFonts w:ascii="Times New Roman" w:hAnsi="Times New Roman" w:cs="Times New Roman"/>
          <w:color w:val="444444"/>
          <w:lang w:val="fr-FR"/>
        </w:rPr>
        <w:t>(</w:t>
      </w:r>
      <w:r w:rsidR="00E75FDC" w:rsidRPr="00E75FDC">
        <w:rPr>
          <w:lang w:val="fr-FR"/>
        </w:rPr>
        <w:t>mai multe achizi</w:t>
      </w:r>
      <w:r w:rsidR="00E75FDC">
        <w:rPr>
          <w:lang w:val="fr-FR"/>
        </w:rPr>
        <w:t>ț</w:t>
      </w:r>
      <w:r w:rsidR="00E75FDC" w:rsidRPr="00E75FDC">
        <w:rPr>
          <w:lang w:val="fr-FR"/>
        </w:rPr>
        <w:t>ii publice c</w:t>
      </w:r>
      <w:r w:rsidR="00E75FDC">
        <w:rPr>
          <w:lang w:val="fr-FR"/>
        </w:rPr>
        <w:t>îș</w:t>
      </w:r>
      <w:r w:rsidR="00E75FDC" w:rsidRPr="00E75FDC">
        <w:rPr>
          <w:lang w:val="fr-FR"/>
        </w:rPr>
        <w:t xml:space="preserve">tigate de </w:t>
      </w:r>
      <w:r w:rsidR="00E75FDC">
        <w:rPr>
          <w:color w:val="444444"/>
          <w:sz w:val="21"/>
          <w:szCs w:val="21"/>
          <w:lang w:val="fr-FR"/>
        </w:rPr>
        <w:t xml:space="preserve">SRL „VALENSCOR-DESIGN” puteti vedea pe </w:t>
      </w:r>
      <w:hyperlink r:id="rId13" w:tgtFrame="_blank" w:history="1">
        <w:r w:rsidR="00E75FDC">
          <w:rPr>
            <w:rStyle w:val="Hyperlink"/>
            <w:sz w:val="21"/>
            <w:szCs w:val="21"/>
            <w:lang w:val="fr-FR"/>
          </w:rPr>
          <w:t>http://etender.gov.md/index</w:t>
        </w:r>
      </w:hyperlink>
      <w:r w:rsidR="00E75FDC">
        <w:rPr>
          <w:color w:val="444444"/>
          <w:sz w:val="21"/>
          <w:szCs w:val="21"/>
          <w:lang w:val="fr-FR"/>
        </w:rPr>
        <w:t xml:space="preserve"> și pe </w:t>
      </w:r>
      <w:hyperlink r:id="rId14" w:tgtFrame="_blank" w:history="1">
        <w:r w:rsidR="00E75FDC">
          <w:rPr>
            <w:rStyle w:val="Hyperlink"/>
            <w:sz w:val="21"/>
            <w:szCs w:val="21"/>
            <w:lang w:val="fr-FR"/>
          </w:rPr>
          <w:t>http://opencontracting.date.gov.md/</w:t>
        </w:r>
      </w:hyperlink>
      <w:r w:rsidR="00E75FDC">
        <w:rPr>
          <w:color w:val="444444"/>
          <w:sz w:val="21"/>
          <w:szCs w:val="21"/>
          <w:lang w:val="fr-FR"/>
        </w:rPr>
        <w:t xml:space="preserve">) </w:t>
      </w:r>
      <w:r w:rsidRPr="00E531BF">
        <w:rPr>
          <w:rFonts w:ascii="Times New Roman" w:hAnsi="Times New Roman" w:cs="Times New Roman"/>
          <w:color w:val="444444"/>
          <w:lang w:val="fr-FR"/>
        </w:rPr>
        <w:t xml:space="preserve">care a venit cu cea mai mică ofertă nu a mai vîndut anterior prin procedură de achiziție publică nici o autospecială de acest tip (Detalii </w:t>
      </w:r>
      <w:hyperlink w:tgtFrame="_blank">
        <w:r w:rsidRPr="00E531BF">
          <w:rPr>
            <w:rStyle w:val="StrongEmphasis"/>
            <w:rFonts w:ascii="Times New Roman" w:hAnsi="Times New Roman" w:cs="Times New Roman"/>
            <w:b w:val="0"/>
            <w:color w:val="205B87"/>
            <w:lang w:val="fr-FR"/>
          </w:rPr>
          <w:t>AICI</w:t>
        </w:r>
      </w:hyperlink>
      <w:r w:rsidR="00E75FDC">
        <w:rPr>
          <w:rFonts w:ascii="Times New Roman" w:hAnsi="Times New Roman" w:cs="Times New Roman"/>
          <w:color w:val="444444"/>
          <w:lang w:val="fr-FR"/>
        </w:rPr>
        <w:t>),</w:t>
      </w:r>
      <w:r w:rsidRPr="00E531BF">
        <w:rPr>
          <w:rFonts w:ascii="Times New Roman" w:hAnsi="Times New Roman" w:cs="Times New Roman"/>
          <w:color w:val="444444"/>
          <w:lang w:val="fr-FR"/>
        </w:rPr>
        <w:t xml:space="preserve">– la doar cinci zile de încheierea contractului de achiziții a fost încheiat un Acord Adițional de prelungire a termenului: data contractului 14.12.2016, data acordului adițional 19.12.2016 (Detalii </w:t>
      </w:r>
      <w:hyperlink w:tgtFrame="_blank">
        <w:r w:rsidRPr="00E531BF">
          <w:rPr>
            <w:rStyle w:val="StrongEmphasis"/>
            <w:rFonts w:ascii="Times New Roman" w:hAnsi="Times New Roman" w:cs="Times New Roman"/>
            <w:b w:val="0"/>
            <w:color w:val="205B87"/>
            <w:lang w:val="fr-FR"/>
          </w:rPr>
          <w:t>AICI</w:t>
        </w:r>
      </w:hyperlink>
      <w:r w:rsidR="00E75FDC">
        <w:rPr>
          <w:rFonts w:ascii="Times New Roman" w:hAnsi="Times New Roman" w:cs="Times New Roman"/>
          <w:color w:val="444444"/>
          <w:lang w:val="fr-FR"/>
        </w:rPr>
        <w:t xml:space="preserve">), </w:t>
      </w:r>
      <w:r w:rsidRPr="00E531BF">
        <w:rPr>
          <w:rFonts w:ascii="Times New Roman" w:hAnsi="Times New Roman" w:cs="Times New Roman"/>
          <w:color w:val="444444"/>
          <w:lang w:val="fr-FR"/>
        </w:rPr>
        <w:t xml:space="preserve">– modelul propus de autogreider a fost PY165, iar modelul livrat a fost PY180 (Detalii </w:t>
      </w:r>
      <w:hyperlink r:id="rId15" w:tgtFrame="_blank">
        <w:r w:rsidRPr="00E531BF">
          <w:rPr>
            <w:rStyle w:val="StrongEmphasis"/>
            <w:rFonts w:ascii="Times New Roman" w:hAnsi="Times New Roman" w:cs="Times New Roman"/>
            <w:b w:val="0"/>
            <w:color w:val="205B87"/>
            <w:lang w:val="fr-FR"/>
          </w:rPr>
          <w:t>AICI</w:t>
        </w:r>
      </w:hyperlink>
      <w:r w:rsidRPr="00E531BF">
        <w:rPr>
          <w:rFonts w:ascii="Times New Roman" w:hAnsi="Times New Roman" w:cs="Times New Roman"/>
          <w:color w:val="444444"/>
          <w:lang w:val="fr-FR"/>
        </w:rPr>
        <w:t>).</w:t>
      </w:r>
    </w:p>
    <w:p w:rsidR="004043EE" w:rsidRPr="00E531BF" w:rsidRDefault="005C3100" w:rsidP="00B2401C">
      <w:pPr>
        <w:pStyle w:val="Corptext"/>
        <w:spacing w:line="276" w:lineRule="auto"/>
        <w:jc w:val="both"/>
        <w:rPr>
          <w:rFonts w:ascii="Times New Roman" w:hAnsi="Times New Roman" w:cs="Times New Roman"/>
          <w:lang w:val="fr-FR"/>
        </w:rPr>
      </w:pPr>
      <w:r w:rsidRPr="00E531BF">
        <w:rPr>
          <w:rFonts w:ascii="Times New Roman" w:hAnsi="Times New Roman" w:cs="Times New Roman"/>
          <w:color w:val="444444"/>
          <w:lang w:val="fr-FR"/>
        </w:rPr>
        <w:t xml:space="preserve">În data de 22 noiembrie 2016, în incinta primăriei Colonița a avut loc deschiderea ofertelor Achiziției Publice: </w:t>
      </w:r>
      <w:hyperlink r:id="rId16" w:tgtFrame="_blank">
        <w:r w:rsidRPr="00E531BF">
          <w:rPr>
            <w:rStyle w:val="InternetLink"/>
            <w:rFonts w:ascii="Times New Roman" w:hAnsi="Times New Roman" w:cs="Times New Roman"/>
            <w:color w:val="205B87"/>
            <w:u w:val="none"/>
            <w:lang w:val="fr-FR"/>
          </w:rPr>
          <w:t>Licitație Publică nr. 601/16 AutoGreider pentru serviciul de salubrizare în s. Colonița</w:t>
        </w:r>
      </w:hyperlink>
      <w:r w:rsidRPr="00E531BF">
        <w:rPr>
          <w:rStyle w:val="Accentuat"/>
          <w:rFonts w:ascii="Times New Roman" w:hAnsi="Times New Roman" w:cs="Times New Roman"/>
          <w:i w:val="0"/>
          <w:color w:val="444444"/>
          <w:lang w:val="fr-FR"/>
        </w:rPr>
        <w:t>.</w:t>
      </w:r>
    </w:p>
    <w:p w:rsidR="004043EE" w:rsidRPr="00E531BF" w:rsidRDefault="005C3100" w:rsidP="00B2401C">
      <w:pPr>
        <w:pStyle w:val="Corptext"/>
        <w:spacing w:line="276" w:lineRule="auto"/>
        <w:jc w:val="both"/>
        <w:rPr>
          <w:rFonts w:ascii="Times New Roman" w:hAnsi="Times New Roman" w:cs="Times New Roman"/>
          <w:lang w:val="fr-FR"/>
        </w:rPr>
      </w:pPr>
      <w:r w:rsidRPr="00E531BF">
        <w:rPr>
          <w:rFonts w:ascii="Times New Roman" w:hAnsi="Times New Roman" w:cs="Times New Roman"/>
          <w:color w:val="444444"/>
          <w:lang w:val="fr-FR"/>
        </w:rPr>
        <w:t xml:space="preserve">Dosare de participare au fost depuse patru (Detalii </w:t>
      </w:r>
      <w:hyperlink r:id="rId17" w:tgtFrame="_blank">
        <w:r w:rsidRPr="00E531BF">
          <w:rPr>
            <w:rStyle w:val="StrongEmphasis"/>
            <w:rFonts w:ascii="Times New Roman" w:hAnsi="Times New Roman" w:cs="Times New Roman"/>
            <w:b w:val="0"/>
            <w:color w:val="205B87"/>
            <w:lang w:val="fr-FR"/>
          </w:rPr>
          <w:t>AICI</w:t>
        </w:r>
      </w:hyperlink>
      <w:r w:rsidRPr="00E531BF">
        <w:rPr>
          <w:rFonts w:ascii="Times New Roman" w:hAnsi="Times New Roman" w:cs="Times New Roman"/>
          <w:color w:val="444444"/>
          <w:lang w:val="fr-FR"/>
        </w:rPr>
        <w:t>):</w:t>
      </w:r>
    </w:p>
    <w:p w:rsidR="00E531BF" w:rsidRDefault="005C3100" w:rsidP="00B2401C">
      <w:pPr>
        <w:pStyle w:val="Corptext"/>
        <w:spacing w:line="276" w:lineRule="auto"/>
        <w:jc w:val="both"/>
        <w:rPr>
          <w:rFonts w:ascii="Times New Roman" w:hAnsi="Times New Roman" w:cs="Times New Roman"/>
          <w:color w:val="444444"/>
        </w:rPr>
      </w:pPr>
      <w:r w:rsidRPr="00E531BF">
        <w:rPr>
          <w:rFonts w:ascii="Times New Roman" w:hAnsi="Times New Roman" w:cs="Times New Roman"/>
          <w:color w:val="444444"/>
        </w:rPr>
        <w:t xml:space="preserve">1. </w:t>
      </w:r>
      <w:hyperlink r:id="rId18" w:tgtFrame="_blank">
        <w:r w:rsidRPr="00E531BF">
          <w:rPr>
            <w:rStyle w:val="InternetLink"/>
            <w:rFonts w:ascii="Times New Roman" w:hAnsi="Times New Roman" w:cs="Times New Roman"/>
            <w:color w:val="205B87"/>
            <w:u w:val="none"/>
          </w:rPr>
          <w:t>S.R.L.„AUTO-PREZENT”</w:t>
        </w:r>
      </w:hyperlink>
      <w:r w:rsidRPr="00E531BF">
        <w:rPr>
          <w:rFonts w:ascii="Times New Roman" w:hAnsi="Times New Roman" w:cs="Times New Roman"/>
          <w:color w:val="444444"/>
        </w:rPr>
        <w:t xml:space="preserve">, cu oferta </w:t>
      </w:r>
      <w:hyperlink r:id="rId19" w:tgtFrame="_blank">
        <w:r w:rsidRPr="00E531BF">
          <w:rPr>
            <w:rStyle w:val="InternetLink"/>
            <w:rFonts w:ascii="Times New Roman" w:hAnsi="Times New Roman" w:cs="Times New Roman"/>
            <w:color w:val="205B87"/>
            <w:u w:val="none"/>
          </w:rPr>
          <w:t>model GS 14.02</w:t>
        </w:r>
      </w:hyperlink>
      <w:r w:rsidRPr="00E531BF">
        <w:rPr>
          <w:rFonts w:ascii="Times New Roman" w:hAnsi="Times New Roman" w:cs="Times New Roman"/>
          <w:color w:val="444444"/>
        </w:rPr>
        <w:t xml:space="preserve"> de 1 794 600 lei inclusiv TVA. Fondator: </w:t>
      </w:r>
      <w:r w:rsidRPr="00E531BF">
        <w:rPr>
          <w:rStyle w:val="Accentuat"/>
          <w:rFonts w:ascii="Times New Roman" w:hAnsi="Times New Roman" w:cs="Times New Roman"/>
          <w:i w:val="0"/>
          <w:color w:val="444444"/>
        </w:rPr>
        <w:t>GLOBAL AUTO-TRADE GROUP PLC</w:t>
      </w:r>
      <w:r w:rsidRPr="00E531BF">
        <w:rPr>
          <w:rFonts w:ascii="Times New Roman" w:hAnsi="Times New Roman" w:cs="Times New Roman"/>
          <w:color w:val="444444"/>
        </w:rPr>
        <w:t xml:space="preserve">. Conducător: </w:t>
      </w:r>
      <w:r w:rsidRPr="00E531BF">
        <w:rPr>
          <w:rStyle w:val="Accentuat"/>
          <w:rFonts w:ascii="Times New Roman" w:hAnsi="Times New Roman" w:cs="Times New Roman"/>
          <w:i w:val="0"/>
          <w:color w:val="444444"/>
        </w:rPr>
        <w:t>Orghetchin Vladimir</w:t>
      </w:r>
      <w:r w:rsidR="00E531BF">
        <w:rPr>
          <w:rFonts w:ascii="Times New Roman" w:hAnsi="Times New Roman" w:cs="Times New Roman"/>
          <w:color w:val="444444"/>
        </w:rPr>
        <w:t>.</w:t>
      </w:r>
    </w:p>
    <w:p w:rsidR="00E531BF" w:rsidRDefault="005C3100" w:rsidP="00B2401C">
      <w:pPr>
        <w:pStyle w:val="Corptext"/>
        <w:spacing w:line="276" w:lineRule="auto"/>
        <w:jc w:val="both"/>
        <w:rPr>
          <w:rFonts w:ascii="Times New Roman" w:hAnsi="Times New Roman" w:cs="Times New Roman"/>
          <w:color w:val="444444"/>
        </w:rPr>
      </w:pPr>
      <w:r w:rsidRPr="00E531BF">
        <w:rPr>
          <w:rFonts w:ascii="Times New Roman" w:hAnsi="Times New Roman" w:cs="Times New Roman"/>
          <w:color w:val="444444"/>
        </w:rPr>
        <w:t xml:space="preserve">2. </w:t>
      </w:r>
      <w:hyperlink r:id="rId20" w:tgtFrame="_blank">
        <w:r w:rsidRPr="00E531BF">
          <w:rPr>
            <w:rStyle w:val="InternetLink"/>
            <w:rFonts w:ascii="Times New Roman" w:hAnsi="Times New Roman" w:cs="Times New Roman"/>
            <w:color w:val="205B87"/>
            <w:u w:val="none"/>
          </w:rPr>
          <w:t>SRL „ASPIR CONSTRUCT”</w:t>
        </w:r>
      </w:hyperlink>
      <w:r w:rsidRPr="00E531BF">
        <w:rPr>
          <w:rFonts w:ascii="Times New Roman" w:hAnsi="Times New Roman" w:cs="Times New Roman"/>
          <w:color w:val="444444"/>
        </w:rPr>
        <w:t xml:space="preserve">, model Volvo PX190 cu oferta de 1 800 000 lei inclusiv TVA. Fondator: </w:t>
      </w:r>
      <w:r w:rsidRPr="00E531BF">
        <w:rPr>
          <w:rStyle w:val="Accentuat"/>
          <w:rFonts w:ascii="Times New Roman" w:hAnsi="Times New Roman" w:cs="Times New Roman"/>
          <w:i w:val="0"/>
          <w:color w:val="444444"/>
        </w:rPr>
        <w:t>Frătescu Eduard</w:t>
      </w:r>
      <w:r w:rsidRPr="00E531BF">
        <w:rPr>
          <w:rFonts w:ascii="Times New Roman" w:hAnsi="Times New Roman" w:cs="Times New Roman"/>
          <w:color w:val="444444"/>
        </w:rPr>
        <w:t xml:space="preserve">. Conducător: </w:t>
      </w:r>
      <w:r w:rsidRPr="00E531BF">
        <w:rPr>
          <w:rStyle w:val="Accentuat"/>
          <w:rFonts w:ascii="Times New Roman" w:hAnsi="Times New Roman" w:cs="Times New Roman"/>
          <w:i w:val="0"/>
          <w:color w:val="444444"/>
        </w:rPr>
        <w:t>Frătescu Eduard</w:t>
      </w:r>
      <w:r w:rsidRPr="00E531BF">
        <w:rPr>
          <w:rFonts w:ascii="Times New Roman" w:hAnsi="Times New Roman" w:cs="Times New Roman"/>
          <w:color w:val="444444"/>
        </w:rPr>
        <w:t>.</w:t>
      </w:r>
    </w:p>
    <w:p w:rsidR="00E531BF" w:rsidRDefault="005C3100" w:rsidP="00B2401C">
      <w:pPr>
        <w:pStyle w:val="Corptext"/>
        <w:spacing w:line="276" w:lineRule="auto"/>
        <w:jc w:val="both"/>
        <w:rPr>
          <w:rFonts w:ascii="Times New Roman" w:hAnsi="Times New Roman" w:cs="Times New Roman"/>
          <w:color w:val="444444"/>
        </w:rPr>
      </w:pPr>
      <w:r w:rsidRPr="00E531BF">
        <w:rPr>
          <w:rFonts w:ascii="Times New Roman" w:hAnsi="Times New Roman" w:cs="Times New Roman"/>
          <w:color w:val="444444"/>
        </w:rPr>
        <w:t xml:space="preserve">3. </w:t>
      </w:r>
      <w:hyperlink r:id="rId21" w:tgtFrame="_blank">
        <w:r w:rsidRPr="00E531BF">
          <w:rPr>
            <w:rStyle w:val="InternetLink"/>
            <w:rFonts w:ascii="Times New Roman" w:hAnsi="Times New Roman" w:cs="Times New Roman"/>
            <w:color w:val="205B87"/>
            <w:u w:val="none"/>
          </w:rPr>
          <w:t>SRL „VALENSCOR-DESIGN”</w:t>
        </w:r>
      </w:hyperlink>
      <w:r w:rsidRPr="00E531BF">
        <w:rPr>
          <w:rFonts w:ascii="Times New Roman" w:hAnsi="Times New Roman" w:cs="Times New Roman"/>
          <w:color w:val="444444"/>
        </w:rPr>
        <w:t xml:space="preserve">, model </w:t>
      </w:r>
      <w:r w:rsidRPr="00E531BF">
        <w:rPr>
          <w:rStyle w:val="StrongEmphasis"/>
          <w:rFonts w:ascii="Times New Roman" w:hAnsi="Times New Roman" w:cs="Times New Roman"/>
          <w:b w:val="0"/>
          <w:color w:val="444444"/>
        </w:rPr>
        <w:t>PY165</w:t>
      </w:r>
      <w:r w:rsidRPr="00E531BF">
        <w:rPr>
          <w:rFonts w:ascii="Times New Roman" w:hAnsi="Times New Roman" w:cs="Times New Roman"/>
          <w:color w:val="444444"/>
        </w:rPr>
        <w:t xml:space="preserve"> cu oferta </w:t>
      </w:r>
      <w:r w:rsidRPr="00E531BF">
        <w:rPr>
          <w:rStyle w:val="StrongEmphasis"/>
          <w:rFonts w:ascii="Times New Roman" w:hAnsi="Times New Roman" w:cs="Times New Roman"/>
          <w:b w:val="0"/>
          <w:color w:val="444444"/>
        </w:rPr>
        <w:t>1 710 000 lei</w:t>
      </w:r>
      <w:r w:rsidRPr="00E531BF">
        <w:rPr>
          <w:rFonts w:ascii="Times New Roman" w:hAnsi="Times New Roman" w:cs="Times New Roman"/>
          <w:color w:val="444444"/>
        </w:rPr>
        <w:t xml:space="preserve"> inclusiv TVA. Fondator: </w:t>
      </w:r>
      <w:r w:rsidRPr="00E531BF">
        <w:rPr>
          <w:rStyle w:val="Accentuat"/>
          <w:rFonts w:ascii="Times New Roman" w:hAnsi="Times New Roman" w:cs="Times New Roman"/>
          <w:i w:val="0"/>
          <w:color w:val="444444"/>
        </w:rPr>
        <w:t>Struc Corneliu</w:t>
      </w:r>
      <w:r w:rsidRPr="00E531BF">
        <w:rPr>
          <w:rFonts w:ascii="Times New Roman" w:hAnsi="Times New Roman" w:cs="Times New Roman"/>
          <w:color w:val="444444"/>
        </w:rPr>
        <w:t xml:space="preserve">. Conducător: </w:t>
      </w:r>
      <w:r w:rsidRPr="00E531BF">
        <w:rPr>
          <w:rStyle w:val="Accentuat"/>
          <w:rFonts w:ascii="Times New Roman" w:hAnsi="Times New Roman" w:cs="Times New Roman"/>
          <w:i w:val="0"/>
          <w:color w:val="444444"/>
        </w:rPr>
        <w:t>Struc Corneliu.</w:t>
      </w:r>
    </w:p>
    <w:p w:rsidR="004043EE" w:rsidRPr="00E531BF" w:rsidRDefault="005C3100" w:rsidP="00B2401C">
      <w:pPr>
        <w:pStyle w:val="Corptext"/>
        <w:spacing w:line="276" w:lineRule="auto"/>
        <w:jc w:val="both"/>
        <w:rPr>
          <w:rFonts w:ascii="Times New Roman" w:hAnsi="Times New Roman" w:cs="Times New Roman"/>
        </w:rPr>
      </w:pPr>
      <w:r w:rsidRPr="00E531BF">
        <w:rPr>
          <w:rFonts w:ascii="Times New Roman" w:hAnsi="Times New Roman" w:cs="Times New Roman"/>
          <w:color w:val="444444"/>
        </w:rPr>
        <w:t xml:space="preserve">4. </w:t>
      </w:r>
      <w:hyperlink r:id="rId22" w:tgtFrame="_blank">
        <w:r w:rsidRPr="00E531BF">
          <w:rPr>
            <w:rStyle w:val="InternetLink"/>
            <w:rFonts w:ascii="Times New Roman" w:hAnsi="Times New Roman" w:cs="Times New Roman"/>
            <w:color w:val="205B87"/>
            <w:u w:val="none"/>
          </w:rPr>
          <w:t>SRL „REGAL-RENT”</w:t>
        </w:r>
      </w:hyperlink>
      <w:r w:rsidRPr="00E531BF">
        <w:rPr>
          <w:rFonts w:ascii="Times New Roman" w:hAnsi="Times New Roman" w:cs="Times New Roman"/>
          <w:color w:val="444444"/>
        </w:rPr>
        <w:t xml:space="preserve">, model PY160 cu oferta 1 790 000 lei inclusiv TVA. Fondator: </w:t>
      </w:r>
      <w:r w:rsidRPr="00E531BF">
        <w:rPr>
          <w:rStyle w:val="Accentuat"/>
          <w:rFonts w:ascii="Times New Roman" w:hAnsi="Times New Roman" w:cs="Times New Roman"/>
          <w:i w:val="0"/>
          <w:color w:val="444444"/>
        </w:rPr>
        <w:t>Voloșciuc Galina</w:t>
      </w:r>
      <w:r w:rsidRPr="00E531BF">
        <w:rPr>
          <w:rFonts w:ascii="Times New Roman" w:hAnsi="Times New Roman" w:cs="Times New Roman"/>
          <w:color w:val="444444"/>
        </w:rPr>
        <w:t xml:space="preserve">. Conducător: </w:t>
      </w:r>
      <w:r w:rsidRPr="00E531BF">
        <w:rPr>
          <w:rStyle w:val="Accentuat"/>
          <w:rFonts w:ascii="Times New Roman" w:hAnsi="Times New Roman" w:cs="Times New Roman"/>
          <w:i w:val="0"/>
          <w:color w:val="444444"/>
        </w:rPr>
        <w:t>Voloșciuc Galina</w:t>
      </w:r>
      <w:r w:rsidRPr="00E531BF">
        <w:rPr>
          <w:rFonts w:ascii="Times New Roman" w:hAnsi="Times New Roman" w:cs="Times New Roman"/>
          <w:color w:val="444444"/>
        </w:rPr>
        <w:t>.</w:t>
      </w:r>
    </w:p>
    <w:p w:rsidR="00E531BF" w:rsidRPr="00E531BF" w:rsidRDefault="005C3100" w:rsidP="00B2401C">
      <w:pPr>
        <w:pStyle w:val="Corptext"/>
        <w:spacing w:line="276" w:lineRule="auto"/>
        <w:jc w:val="both"/>
        <w:rPr>
          <w:rFonts w:ascii="Times New Roman" w:hAnsi="Times New Roman" w:cs="Times New Roman"/>
          <w:lang w:val="fr-FR"/>
        </w:rPr>
      </w:pPr>
      <w:r w:rsidRPr="00E531BF">
        <w:rPr>
          <w:rFonts w:ascii="Times New Roman" w:hAnsi="Times New Roman" w:cs="Times New Roman"/>
          <w:color w:val="444444"/>
          <w:lang w:val="fr-FR"/>
        </w:rPr>
        <w:t xml:space="preserve">Achiziționarea autogreiderului este parte a </w:t>
      </w:r>
      <w:hyperlink r:id="rId23" w:tgtFrame="_blank">
        <w:r w:rsidRPr="00E531BF">
          <w:rPr>
            <w:rStyle w:val="InternetLink"/>
            <w:rFonts w:ascii="Times New Roman" w:hAnsi="Times New Roman" w:cs="Times New Roman"/>
            <w:color w:val="205B87"/>
            <w:u w:val="none"/>
            <w:lang w:val="fr-FR"/>
          </w:rPr>
          <w:t>proiectului implementat de primăria Colonița – „Modernizarea serviciului de salubrizare Colonița – Viitor Curat”</w:t>
        </w:r>
      </w:hyperlink>
      <w:r w:rsidRPr="00E531BF">
        <w:rPr>
          <w:rFonts w:ascii="Times New Roman" w:hAnsi="Times New Roman" w:cs="Times New Roman"/>
          <w:color w:val="444444"/>
          <w:lang w:val="fr-FR"/>
        </w:rPr>
        <w:t>, cofinanțat de către Fondul Ecologic. În cadrul primei tranșe au fost alocați doar 1 000 000 lei de către Fondul Ecologic, iar primăria Colonița a mai făcut o datorie de cca. 710 000 lei. În cazurile similare anterioare, Primarul Zaporojan Angela dădea scrisori de garanție, iar banii îi achita mai tîrziu din vînzări de terenuri sau din alte fonduri</w:t>
      </w:r>
      <w:r w:rsidR="00E531BF">
        <w:rPr>
          <w:rFonts w:ascii="Times New Roman" w:hAnsi="Times New Roman" w:cs="Times New Roman"/>
          <w:color w:val="444444"/>
          <w:lang w:val="fr-FR"/>
        </w:rPr>
        <w:t>.</w:t>
      </w:r>
    </w:p>
    <w:p w:rsidR="00E531BF" w:rsidRPr="00D149FE" w:rsidRDefault="00E531BF" w:rsidP="00B2401C">
      <w:pPr>
        <w:spacing w:before="100" w:beforeAutospacing="1" w:after="100" w:afterAutospacing="1" w:line="276" w:lineRule="auto"/>
        <w:jc w:val="both"/>
        <w:rPr>
          <w:rFonts w:ascii="Times New Roman" w:eastAsia="Times New Roman" w:hAnsi="Times New Roman" w:cs="Times New Roman"/>
        </w:rPr>
      </w:pPr>
      <w:r w:rsidRPr="00D149FE">
        <w:rPr>
          <w:rFonts w:ascii="Times New Roman" w:eastAsia="Times New Roman" w:hAnsi="Times New Roman" w:cs="Times New Roman"/>
          <w:i/>
          <w:iCs/>
        </w:rPr>
        <w:t>Acest articol a fost elaborat în cadrul proiectului „Dezvoltarea contractării deschise în Moldova prin activități de informare și de consolidare a capacităților pentru participanții la procesul de achiziții publice (Developing Open Contracting in Moldova through informing and capacity building activities for participants in public procurement process),finan</w:t>
      </w:r>
      <w:r w:rsidRPr="000E78AC">
        <w:rPr>
          <w:rFonts w:ascii="Times New Roman" w:eastAsia="Times New Roman" w:hAnsi="Times New Roman" w:cs="Times New Roman"/>
          <w:i/>
          <w:iCs/>
        </w:rPr>
        <w:t>țat de Banca Mondială,</w:t>
      </w:r>
      <w:r w:rsidRPr="00D149FE">
        <w:rPr>
          <w:rFonts w:ascii="Times New Roman" w:eastAsia="Times New Roman" w:hAnsi="Times New Roman" w:cs="Times New Roman"/>
          <w:i/>
          <w:iCs/>
        </w:rPr>
        <w:t xml:space="preserve"> implementat de IDIS „Viitorul”</w:t>
      </w:r>
      <w:r w:rsidRPr="00D149FE">
        <w:rPr>
          <w:rFonts w:ascii="Times New Roman" w:eastAsia="Times New Roman" w:hAnsi="Times New Roman" w:cs="Times New Roman"/>
        </w:rPr>
        <w:t xml:space="preserve">. </w:t>
      </w:r>
    </w:p>
    <w:p w:rsidR="00E531BF" w:rsidRDefault="00E531BF" w:rsidP="00B2401C">
      <w:pPr>
        <w:spacing w:line="276" w:lineRule="auto"/>
        <w:jc w:val="both"/>
        <w:rPr>
          <w:rFonts w:ascii="Times New Roman" w:eastAsia="Times New Roman" w:hAnsi="Times New Roman" w:cs="Times New Roman"/>
          <w:i/>
          <w:sz w:val="25"/>
          <w:szCs w:val="25"/>
        </w:rPr>
      </w:pPr>
      <w:r w:rsidRPr="00D149FE">
        <w:rPr>
          <w:rFonts w:ascii="Times New Roman" w:eastAsia="Times New Roman" w:hAnsi="Times New Roman" w:cs="Times New Roman"/>
          <w:i/>
          <w:sz w:val="25"/>
          <w:szCs w:val="25"/>
        </w:rPr>
        <w:t>O</w:t>
      </w:r>
      <w:r w:rsidRPr="000E78AC">
        <w:rPr>
          <w:rFonts w:ascii="Times New Roman" w:eastAsia="Times New Roman" w:hAnsi="Times New Roman" w:cs="Times New Roman"/>
          <w:i/>
          <w:sz w:val="25"/>
          <w:szCs w:val="25"/>
        </w:rPr>
        <w:t>piniile exprimate aparţin auto</w:t>
      </w:r>
      <w:r w:rsidRPr="00D149FE">
        <w:rPr>
          <w:rFonts w:ascii="Times New Roman" w:eastAsia="Times New Roman" w:hAnsi="Times New Roman" w:cs="Times New Roman"/>
          <w:i/>
          <w:sz w:val="25"/>
          <w:szCs w:val="25"/>
        </w:rPr>
        <w:t>rului</w:t>
      </w:r>
      <w:r w:rsidRPr="000E78AC">
        <w:rPr>
          <w:rFonts w:ascii="Times New Roman" w:eastAsia="Times New Roman" w:hAnsi="Times New Roman" w:cs="Times New Roman"/>
          <w:i/>
          <w:sz w:val="25"/>
          <w:szCs w:val="25"/>
        </w:rPr>
        <w:t xml:space="preserve">. </w:t>
      </w:r>
      <w:r w:rsidRPr="00D149FE">
        <w:rPr>
          <w:rFonts w:ascii="Times New Roman" w:eastAsia="Times New Roman" w:hAnsi="Times New Roman" w:cs="Times New Roman"/>
          <w:i/>
          <w:sz w:val="25"/>
          <w:szCs w:val="25"/>
        </w:rPr>
        <w:t>Administraţia IDIS</w:t>
      </w:r>
      <w:r w:rsidRPr="000E78AC">
        <w:rPr>
          <w:rFonts w:ascii="Times New Roman" w:eastAsia="Times New Roman" w:hAnsi="Times New Roman" w:cs="Times New Roman"/>
          <w:i/>
          <w:sz w:val="25"/>
          <w:szCs w:val="25"/>
        </w:rPr>
        <w:t xml:space="preserve"> „Viitorul” și consiliul administrativ al </w:t>
      </w:r>
      <w:r w:rsidRPr="00D149FE">
        <w:rPr>
          <w:rFonts w:ascii="Times New Roman" w:eastAsia="Times New Roman" w:hAnsi="Times New Roman" w:cs="Times New Roman"/>
          <w:i/>
          <w:sz w:val="25"/>
          <w:szCs w:val="25"/>
        </w:rPr>
        <w:t>I</w:t>
      </w:r>
      <w:r w:rsidRPr="000E78AC">
        <w:rPr>
          <w:rFonts w:ascii="Times New Roman" w:eastAsia="Times New Roman" w:hAnsi="Times New Roman" w:cs="Times New Roman"/>
          <w:i/>
          <w:sz w:val="25"/>
          <w:szCs w:val="25"/>
        </w:rPr>
        <w:t xml:space="preserve">nstitutului pentru </w:t>
      </w:r>
      <w:r w:rsidRPr="00D149FE">
        <w:rPr>
          <w:rFonts w:ascii="Times New Roman" w:eastAsia="Times New Roman" w:hAnsi="Times New Roman" w:cs="Times New Roman"/>
          <w:i/>
          <w:sz w:val="25"/>
          <w:szCs w:val="25"/>
        </w:rPr>
        <w:t>D</w:t>
      </w:r>
      <w:r w:rsidRPr="000E78AC">
        <w:rPr>
          <w:rFonts w:ascii="Times New Roman" w:eastAsia="Times New Roman" w:hAnsi="Times New Roman" w:cs="Times New Roman"/>
          <w:i/>
          <w:sz w:val="25"/>
          <w:szCs w:val="25"/>
        </w:rPr>
        <w:t xml:space="preserve">ezvoltare și </w:t>
      </w:r>
      <w:r w:rsidRPr="00D149FE">
        <w:rPr>
          <w:rFonts w:ascii="Times New Roman" w:eastAsia="Times New Roman" w:hAnsi="Times New Roman" w:cs="Times New Roman"/>
          <w:i/>
          <w:sz w:val="25"/>
          <w:szCs w:val="25"/>
        </w:rPr>
        <w:t>I</w:t>
      </w:r>
      <w:r w:rsidRPr="000E78AC">
        <w:rPr>
          <w:rFonts w:ascii="Times New Roman" w:eastAsia="Times New Roman" w:hAnsi="Times New Roman" w:cs="Times New Roman"/>
          <w:i/>
          <w:sz w:val="25"/>
          <w:szCs w:val="25"/>
        </w:rPr>
        <w:t>niţiative Sociale „Viitorul” nu poartă răspundere pentru estimările și opiniile prezentate în cadrul acestei publicaţii.</w:t>
      </w:r>
    </w:p>
    <w:p w:rsidR="00E531BF" w:rsidRPr="000E78AC" w:rsidRDefault="00E531BF" w:rsidP="00B2401C">
      <w:pPr>
        <w:spacing w:line="276" w:lineRule="auto"/>
        <w:jc w:val="both"/>
        <w:rPr>
          <w:rFonts w:ascii="Times New Roman" w:eastAsia="Times New Roman" w:hAnsi="Times New Roman" w:cs="Times New Roman"/>
          <w:i/>
          <w:sz w:val="25"/>
          <w:szCs w:val="25"/>
        </w:rPr>
      </w:pPr>
    </w:p>
    <w:p w:rsidR="004043EE" w:rsidRPr="00576104" w:rsidRDefault="00E531BF" w:rsidP="00B2401C">
      <w:pPr>
        <w:spacing w:line="276" w:lineRule="auto"/>
        <w:jc w:val="both"/>
        <w:rPr>
          <w:rFonts w:ascii="Times New Roman" w:hAnsi="Times New Roman" w:cs="Times New Roman"/>
          <w:b/>
        </w:rPr>
      </w:pPr>
      <w:r>
        <w:rPr>
          <w:rFonts w:ascii="Times New Roman" w:hAnsi="Times New Roman" w:cs="Times New Roman"/>
          <w:b/>
        </w:rPr>
        <w:t xml:space="preserve">Autor: </w:t>
      </w:r>
      <w:r w:rsidR="00576104">
        <w:rPr>
          <w:rFonts w:ascii="Times New Roman" w:hAnsi="Times New Roman" w:cs="Times New Roman"/>
          <w:b/>
        </w:rPr>
        <w:t>Valeriu Ciorba</w:t>
      </w:r>
      <w:r w:rsidRPr="00D149FE">
        <w:rPr>
          <w:rFonts w:ascii="Times New Roman" w:hAnsi="Times New Roman" w:cs="Times New Roman"/>
          <w:b/>
        </w:rPr>
        <w:t xml:space="preserve"> </w:t>
      </w:r>
    </w:p>
    <w:sectPr w:rsidR="004043EE" w:rsidRPr="00576104" w:rsidSect="004043EE">
      <w:footerReference w:type="default" r:id="rId24"/>
      <w:pgSz w:w="12240" w:h="15840"/>
      <w:pgMar w:top="1134" w:right="1134" w:bottom="1134" w:left="1134" w:header="0" w:footer="0" w:gutter="0"/>
      <w:cols w:space="720"/>
      <w:formProt w:val="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08AB" w:rsidRDefault="00FF08AB" w:rsidP="00B2401C">
      <w:r>
        <w:separator/>
      </w:r>
    </w:p>
  </w:endnote>
  <w:endnote w:type="continuationSeparator" w:id="1">
    <w:p w:rsidR="00FF08AB" w:rsidRDefault="00FF08AB" w:rsidP="00B2401C">
      <w:r>
        <w:continuationSeparator/>
      </w:r>
    </w:p>
  </w:endnote>
</w:endnotes>
</file>

<file path=word/fontTable.xml><?xml version="1.0" encoding="utf-8"?>
<w:fonts xmlns:r="http://schemas.openxmlformats.org/officeDocument/2006/relationships" xmlns:w="http://schemas.openxmlformats.org/wordprocessingml/2006/main">
  <w:font w:name="Liberation Serif">
    <w:altName w:val="Times New Roman"/>
    <w:charset w:val="01"/>
    <w:family w:val="roman"/>
    <w:pitch w:val="variable"/>
    <w:sig w:usb0="00000000" w:usb1="00000000" w:usb2="00000000" w:usb3="00000000" w:csb0="00000000" w:csb1="00000000"/>
  </w:font>
  <w:font w:name="Noto Sans CJK SC Regular">
    <w:altName w:val="Times New Roman"/>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Liberation Sans">
    <w:altName w:val="Arial"/>
    <w:charset w:val="01"/>
    <w:family w:val="swiss"/>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39906"/>
      <w:docPartObj>
        <w:docPartGallery w:val="Page Numbers (Bottom of Page)"/>
        <w:docPartUnique/>
      </w:docPartObj>
    </w:sdtPr>
    <w:sdtContent>
      <w:p w:rsidR="00B2401C" w:rsidRDefault="00B2401C">
        <w:pPr>
          <w:pStyle w:val="Subsol"/>
          <w:jc w:val="right"/>
        </w:pPr>
        <w:fldSimple w:instr=" PAGE   \* MERGEFORMAT ">
          <w:r w:rsidR="00576104">
            <w:rPr>
              <w:noProof/>
            </w:rPr>
            <w:t>2</w:t>
          </w:r>
        </w:fldSimple>
      </w:p>
    </w:sdtContent>
  </w:sdt>
  <w:p w:rsidR="00B2401C" w:rsidRDefault="00B2401C">
    <w:pPr>
      <w:pStyle w:val="Subsol"/>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08AB" w:rsidRDefault="00FF08AB" w:rsidP="00B2401C">
      <w:r>
        <w:separator/>
      </w:r>
    </w:p>
  </w:footnote>
  <w:footnote w:type="continuationSeparator" w:id="1">
    <w:p w:rsidR="00FF08AB" w:rsidRDefault="00FF08AB" w:rsidP="00B2401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footnotePr>
    <w:footnote w:id="0"/>
    <w:footnote w:id="1"/>
  </w:footnotePr>
  <w:endnotePr>
    <w:endnote w:id="0"/>
    <w:endnote w:id="1"/>
  </w:endnotePr>
  <w:compat/>
  <w:rsids>
    <w:rsidRoot w:val="004043EE"/>
    <w:rsid w:val="004043EE"/>
    <w:rsid w:val="00576104"/>
    <w:rsid w:val="0059128E"/>
    <w:rsid w:val="005C3100"/>
    <w:rsid w:val="00605B5C"/>
    <w:rsid w:val="00B2401C"/>
    <w:rsid w:val="00E531BF"/>
    <w:rsid w:val="00E75FDC"/>
    <w:rsid w:val="00FF08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oto Sans CJK SC Regular" w:hAnsi="Liberation Serif" w:cs="Free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3EE"/>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StrongEmphasis">
    <w:name w:val="Strong Emphasis"/>
    <w:qFormat/>
    <w:rsid w:val="004043EE"/>
    <w:rPr>
      <w:b/>
      <w:bCs/>
    </w:rPr>
  </w:style>
  <w:style w:type="character" w:customStyle="1" w:styleId="InternetLink">
    <w:name w:val="Internet Link"/>
    <w:rsid w:val="004043EE"/>
    <w:rPr>
      <w:color w:val="000080"/>
      <w:u w:val="single"/>
    </w:rPr>
  </w:style>
  <w:style w:type="character" w:styleId="Accentuat">
    <w:name w:val="Emphasis"/>
    <w:qFormat/>
    <w:rsid w:val="004043EE"/>
    <w:rPr>
      <w:i/>
      <w:iCs/>
    </w:rPr>
  </w:style>
  <w:style w:type="paragraph" w:customStyle="1" w:styleId="Heading">
    <w:name w:val="Heading"/>
    <w:basedOn w:val="Normal"/>
    <w:next w:val="Corptext"/>
    <w:qFormat/>
    <w:rsid w:val="004043EE"/>
    <w:pPr>
      <w:keepNext/>
      <w:spacing w:before="240" w:after="120"/>
    </w:pPr>
    <w:rPr>
      <w:rFonts w:ascii="Liberation Sans" w:hAnsi="Liberation Sans"/>
      <w:sz w:val="28"/>
      <w:szCs w:val="28"/>
    </w:rPr>
  </w:style>
  <w:style w:type="paragraph" w:styleId="Corptext">
    <w:name w:val="Body Text"/>
    <w:basedOn w:val="Normal"/>
    <w:rsid w:val="004043EE"/>
    <w:pPr>
      <w:spacing w:after="140" w:line="288" w:lineRule="auto"/>
    </w:pPr>
  </w:style>
  <w:style w:type="paragraph" w:styleId="List">
    <w:name w:val="List"/>
    <w:basedOn w:val="Corptext"/>
    <w:rsid w:val="004043EE"/>
  </w:style>
  <w:style w:type="paragraph" w:customStyle="1" w:styleId="Caption">
    <w:name w:val="Caption"/>
    <w:basedOn w:val="Normal"/>
    <w:qFormat/>
    <w:rsid w:val="004043EE"/>
    <w:pPr>
      <w:suppressLineNumbers/>
      <w:spacing w:before="120" w:after="120"/>
    </w:pPr>
    <w:rPr>
      <w:i/>
      <w:iCs/>
    </w:rPr>
  </w:style>
  <w:style w:type="paragraph" w:customStyle="1" w:styleId="Index">
    <w:name w:val="Index"/>
    <w:basedOn w:val="Normal"/>
    <w:qFormat/>
    <w:rsid w:val="004043EE"/>
    <w:pPr>
      <w:suppressLineNumbers/>
    </w:pPr>
  </w:style>
  <w:style w:type="paragraph" w:styleId="Antet">
    <w:name w:val="header"/>
    <w:basedOn w:val="Normal"/>
    <w:link w:val="AntetCaracter"/>
    <w:uiPriority w:val="99"/>
    <w:semiHidden/>
    <w:unhideWhenUsed/>
    <w:rsid w:val="00B2401C"/>
    <w:pPr>
      <w:tabs>
        <w:tab w:val="center" w:pos="4680"/>
        <w:tab w:val="right" w:pos="9360"/>
      </w:tabs>
    </w:pPr>
    <w:rPr>
      <w:rFonts w:cs="Mangal"/>
      <w:szCs w:val="21"/>
    </w:rPr>
  </w:style>
  <w:style w:type="character" w:customStyle="1" w:styleId="AntetCaracter">
    <w:name w:val="Antet Caracter"/>
    <w:basedOn w:val="Fontdeparagrafimplicit"/>
    <w:link w:val="Antet"/>
    <w:uiPriority w:val="99"/>
    <w:semiHidden/>
    <w:rsid w:val="00B2401C"/>
    <w:rPr>
      <w:rFonts w:cs="Mangal"/>
      <w:szCs w:val="21"/>
    </w:rPr>
  </w:style>
  <w:style w:type="paragraph" w:styleId="Subsol">
    <w:name w:val="footer"/>
    <w:basedOn w:val="Normal"/>
    <w:link w:val="SubsolCaracter"/>
    <w:uiPriority w:val="99"/>
    <w:unhideWhenUsed/>
    <w:rsid w:val="00B2401C"/>
    <w:pPr>
      <w:tabs>
        <w:tab w:val="center" w:pos="4680"/>
        <w:tab w:val="right" w:pos="9360"/>
      </w:tabs>
    </w:pPr>
    <w:rPr>
      <w:rFonts w:cs="Mangal"/>
      <w:szCs w:val="21"/>
    </w:rPr>
  </w:style>
  <w:style w:type="character" w:customStyle="1" w:styleId="SubsolCaracter">
    <w:name w:val="Subsol Caracter"/>
    <w:basedOn w:val="Fontdeparagrafimplicit"/>
    <w:link w:val="Subsol"/>
    <w:uiPriority w:val="99"/>
    <w:rsid w:val="00B2401C"/>
    <w:rPr>
      <w:rFonts w:cs="Mangal"/>
      <w:szCs w:val="21"/>
    </w:rPr>
  </w:style>
  <w:style w:type="character" w:styleId="Hyperlink">
    <w:name w:val="Hyperlink"/>
    <w:basedOn w:val="Fontdeparagrafimplicit"/>
    <w:uiPriority w:val="99"/>
    <w:semiHidden/>
    <w:unhideWhenUsed/>
    <w:rsid w:val="00E75FDC"/>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colonita.eu/proiecte-proprii/monitorizarea-banilor-publici/autogreider-esecul-de-succes-al-primarului-zaporojan-angela.html" TargetMode="External"/><Relationship Id="rId13" Type="http://schemas.openxmlformats.org/officeDocument/2006/relationships/hyperlink" Target="http://etender.gov.md/index" TargetMode="External"/><Relationship Id="rId18" Type="http://schemas.openxmlformats.org/officeDocument/2006/relationships/hyperlink" Target="http://www.idno.md/companie?idno=1002600032947/societatea-cu-r&#259;spundere-limitat&#259;-auto-prezent"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www.idno.md/companie?idno=1012600028260/societatea-cu-r&#259;spundere-limitat&#259;-valenscor-design" TargetMode="External"/><Relationship Id="rId7" Type="http://schemas.openxmlformats.org/officeDocument/2006/relationships/hyperlink" Target="http://colonita.md/primaria/achizitiilicitatii/autogreder.html" TargetMode="External"/><Relationship Id="rId12" Type="http://schemas.openxmlformats.org/officeDocument/2006/relationships/hyperlink" Target="http://colonita.eu/wp-content/uploads/2016/12/Autogreider_EG11.pdf" TargetMode="External"/><Relationship Id="rId17" Type="http://schemas.openxmlformats.org/officeDocument/2006/relationships/hyperlink" Target="http://colonita.eu/proiecte-proprii/monitorizarea-banilor-publici/deschidere-oferte-autogreider-pentru-serviciul-de-salubrizare-in-s-colonita.html"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colonita.eu/proiecte-proprii/monitorizarea-banilor-publici/anunt-achizitie-publica-autogreider-pentru-serviciul-de-salubrizare-in-s-colonita-22-11-2016.html" TargetMode="External"/><Relationship Id="rId20" Type="http://schemas.openxmlformats.org/officeDocument/2006/relationships/hyperlink" Target="http://www.idno.md/companie?idno=1015600001891/societatea-cu-r&#259;spundere-limitat&#259;-aspir-construct"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999.md/ru/search?query=&#1040;&#1074;&#1090;&#1086;&#1075;&#1088;&#1077;&#1081;&#1076;&#1077;&#1088;" TargetMode="External"/><Relationship Id="rId24"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http://colonita.md/primaria/achizitiilicitatii/autogreder.html" TargetMode="External"/><Relationship Id="rId23" Type="http://schemas.openxmlformats.org/officeDocument/2006/relationships/hyperlink" Target="http://colonita.eu/proiecte-proprii/monitorizarea-banilor-publici/dosar-proiect-modernizarea-serviciului-de-salubrizare-colonita-viitor-curat.html" TargetMode="External"/><Relationship Id="rId10" Type="http://schemas.openxmlformats.org/officeDocument/2006/relationships/hyperlink" Target="http://colonita.eu/proiecte-proprii/monitorizarea-banilor-publici/anunt-achizitie-publica-autogreider-pentru-serviciul-de-salubrizare-in-s-colonita-22-11-2016.html" TargetMode="External"/><Relationship Id="rId19" Type="http://schemas.openxmlformats.org/officeDocument/2006/relationships/hyperlink" Target="http://xn--80aag1bnpak.xn--p1ai/p4919204-avtogrejder-1402.html" TargetMode="External"/><Relationship Id="rId4" Type="http://schemas.openxmlformats.org/officeDocument/2006/relationships/footnotes" Target="footnotes.xml"/><Relationship Id="rId9" Type="http://schemas.openxmlformats.org/officeDocument/2006/relationships/hyperlink" Target="http://colonita.eu/proiecte-proprii/monitorizarea-banilor-publici/autogreider-cumparat-cu-200-000-lei-mai-scump-un-alt-mis-mas-al-primariei-la-achizitiile-publice.html" TargetMode="External"/><Relationship Id="rId14" Type="http://schemas.openxmlformats.org/officeDocument/2006/relationships/hyperlink" Target="http://opencontracting.date.gov.md/" TargetMode="External"/><Relationship Id="rId22" Type="http://schemas.openxmlformats.org/officeDocument/2006/relationships/hyperlink" Target="http://www.idno.md/companie?idno=1014600001861/societatea-cu-r&#259;spundere-limitat&#259;-regal-rent"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2</Pages>
  <Words>1064</Words>
  <Characters>6066</Characters>
  <Application>Microsoft Office Word</Application>
  <DocSecurity>0</DocSecurity>
  <Lines>50</Lines>
  <Paragraphs>14</Paragraphs>
  <ScaleCrop>false</ScaleCrop>
  <HeadingPairs>
    <vt:vector size="2" baseType="variant">
      <vt:variant>
        <vt:lpstr>Titlu</vt:lpstr>
      </vt:variant>
      <vt:variant>
        <vt:i4>1</vt:i4>
      </vt:variant>
    </vt:vector>
  </HeadingPairs>
  <TitlesOfParts>
    <vt:vector size="1" baseType="lpstr">
      <vt:lpstr/>
    </vt:vector>
  </TitlesOfParts>
  <Company>CtrlSoft</Company>
  <LinksUpToDate>false</LinksUpToDate>
  <CharactersWithSpaces>7116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IDIS 3</dc:creator>
  <cp:lastModifiedBy>IDIS 3</cp:lastModifiedBy>
  <cp:revision>8</cp:revision>
  <dcterms:created xsi:type="dcterms:W3CDTF">2017-05-01T14:31:00Z</dcterms:created>
  <dcterms:modified xsi:type="dcterms:W3CDTF">2017-05-02T10:29:00Z</dcterms:modified>
  <dc:language>en-US</dc:language>
</cp:coreProperties>
</file>